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8028F">
      <w:pPr>
        <w:pStyle w:val="2"/>
        <w:spacing w:before="326" w:line="419" w:lineRule="exact"/>
        <w:rPr>
          <w:rFonts w:hint="eastAsia" w:ascii="仿宋_GB2312" w:hAnsi="仿宋_GB2312" w:eastAsia="仿宋_GB2312" w:cs="仿宋_GB2312"/>
          <w:sz w:val="21"/>
        </w:rPr>
      </w:pPr>
      <w:r>
        <w:rPr>
          <w:rFonts w:hint="eastAsia" w:ascii="仿宋_GB2312" w:hAnsi="仿宋_GB2312" w:eastAsia="仿宋_GB2312" w:cs="仿宋_GB2312"/>
          <w:spacing w:val="10"/>
          <w:position w:val="2"/>
        </w:rPr>
        <w:t>附件</w:t>
      </w:r>
      <w:r>
        <w:rPr>
          <w:rFonts w:hint="eastAsia" w:ascii="仿宋_GB2312" w:hAnsi="仿宋_GB2312" w:eastAsia="仿宋_GB2312" w:cs="仿宋_GB2312"/>
          <w:spacing w:val="10"/>
          <w:position w:val="-1"/>
        </w:rPr>
        <w:t>2</w:t>
      </w:r>
    </w:p>
    <w:p w14:paraId="18601C94">
      <w:pPr>
        <w:pStyle w:val="2"/>
        <w:spacing w:before="127" w:line="517" w:lineRule="exact"/>
        <w:jc w:val="center"/>
        <w:rPr>
          <w:rFonts w:hint="eastAsia" w:ascii="方正小标宋_GBK" w:hAnsi="方正小标宋_GBK" w:eastAsia="方正小标宋_GBK" w:cs="方正小标宋_GBK"/>
          <w:spacing w:val="27"/>
          <w:position w:val="1"/>
          <w:sz w:val="44"/>
          <w:szCs w:val="44"/>
        </w:rPr>
      </w:pPr>
      <w:r>
        <w:rPr>
          <w:rFonts w:hint="eastAsia" w:ascii="方正小标宋_GBK" w:hAnsi="方正小标宋_GBK" w:eastAsia="方正小标宋_GBK" w:cs="方正小标宋_GBK"/>
          <w:spacing w:val="27"/>
          <w:position w:val="1"/>
          <w:sz w:val="44"/>
          <w:szCs w:val="44"/>
          <w:lang w:val="en-US" w:eastAsia="zh-CN"/>
        </w:rPr>
        <w:t>舞钢市</w:t>
      </w:r>
      <w:r>
        <w:rPr>
          <w:rFonts w:hint="eastAsia" w:ascii="方正小标宋_GBK" w:hAnsi="方正小标宋_GBK" w:eastAsia="方正小标宋_GBK" w:cs="方正小标宋_GBK"/>
          <w:spacing w:val="27"/>
          <w:position w:val="1"/>
          <w:sz w:val="44"/>
          <w:szCs w:val="44"/>
        </w:rPr>
        <w:t>医疗保障经办政务服务</w:t>
      </w:r>
    </w:p>
    <w:p w14:paraId="79A2AABE">
      <w:pPr>
        <w:pStyle w:val="2"/>
        <w:spacing w:before="127" w:line="517"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7"/>
          <w:position w:val="1"/>
          <w:sz w:val="44"/>
          <w:szCs w:val="44"/>
        </w:rPr>
        <w:t>事项</w:t>
      </w:r>
      <w:r>
        <w:rPr>
          <w:rFonts w:hint="eastAsia" w:ascii="方正小标宋_GBK" w:hAnsi="方正小标宋_GBK" w:eastAsia="方正小标宋_GBK" w:cs="方正小标宋_GBK"/>
          <w:spacing w:val="20"/>
          <w:sz w:val="44"/>
          <w:szCs w:val="44"/>
        </w:rPr>
        <w:t>办事指南</w:t>
      </w:r>
    </w:p>
    <w:p w14:paraId="7997652F">
      <w:pPr>
        <w:pStyle w:val="2"/>
        <w:spacing w:before="365" w:line="519" w:lineRule="exact"/>
        <w:jc w:val="center"/>
        <w:outlineLvl w:val="0"/>
        <w:rPr>
          <w:rFonts w:hint="eastAsia" w:ascii="方正小标宋_GBK" w:hAnsi="方正小标宋_GBK" w:eastAsia="方正小标宋_GBK" w:cs="方正小标宋_GBK"/>
          <w:sz w:val="39"/>
          <w:szCs w:val="39"/>
        </w:rPr>
      </w:pPr>
      <w:r>
        <w:rPr>
          <w:rFonts w:hint="eastAsia" w:ascii="方正小标宋_GBK" w:hAnsi="方正小标宋_GBK" w:eastAsia="方正小标宋_GBK" w:cs="方正小标宋_GBK"/>
          <w:spacing w:val="20"/>
          <w:position w:val="1"/>
          <w:sz w:val="39"/>
          <w:szCs w:val="39"/>
        </w:rPr>
        <w:t>单位参保登记</w:t>
      </w:r>
    </w:p>
    <w:p w14:paraId="56F43565">
      <w:pPr>
        <w:pStyle w:val="2"/>
        <w:keepNext w:val="0"/>
        <w:keepLines w:val="0"/>
        <w:pageBreakBefore w:val="0"/>
        <w:widowControl/>
        <w:kinsoku w:val="0"/>
        <w:wordWrap/>
        <w:overflowPunct/>
        <w:topLinePunct w:val="0"/>
        <w:autoSpaceDE w:val="0"/>
        <w:autoSpaceDN w:val="0"/>
        <w:bidi w:val="0"/>
        <w:adjustRightInd w:val="0"/>
        <w:snapToGrid w:val="0"/>
        <w:spacing w:before="336" w:line="480" w:lineRule="exact"/>
        <w:ind w:left="627"/>
        <w:textAlignment w:val="baseline"/>
        <w:rPr>
          <w:rFonts w:hint="eastAsia" w:ascii="黑体" w:hAnsi="黑体" w:eastAsia="黑体" w:cs="黑体"/>
          <w:sz w:val="32"/>
          <w:szCs w:val="32"/>
        </w:rPr>
      </w:pPr>
      <w:r>
        <w:rPr>
          <w:rFonts w:hint="eastAsia" w:ascii="黑体" w:hAnsi="黑体" w:eastAsia="黑体" w:cs="黑体"/>
          <w:spacing w:val="18"/>
          <w:sz w:val="32"/>
          <w:szCs w:val="32"/>
        </w:rPr>
        <w:t>一、事项名称</w:t>
      </w:r>
    </w:p>
    <w:p w14:paraId="4B0219EB">
      <w:pPr>
        <w:pStyle w:val="2"/>
        <w:keepNext w:val="0"/>
        <w:keepLines w:val="0"/>
        <w:pageBreakBefore w:val="0"/>
        <w:widowControl/>
        <w:kinsoku w:val="0"/>
        <w:wordWrap/>
        <w:overflowPunct/>
        <w:topLinePunct w:val="0"/>
        <w:autoSpaceDE w:val="0"/>
        <w:autoSpaceDN w:val="0"/>
        <w:bidi w:val="0"/>
        <w:adjustRightInd w:val="0"/>
        <w:snapToGrid w:val="0"/>
        <w:spacing w:before="157" w:line="480" w:lineRule="exact"/>
        <w:ind w:left="633" w:right="2287" w:firstLine="6"/>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rPr>
        <w:t>单位参保登记。</w:t>
      </w:r>
    </w:p>
    <w:p w14:paraId="78CF85A1">
      <w:pPr>
        <w:pStyle w:val="2"/>
        <w:keepNext w:val="0"/>
        <w:keepLines w:val="0"/>
        <w:pageBreakBefore w:val="0"/>
        <w:widowControl/>
        <w:kinsoku w:val="0"/>
        <w:wordWrap/>
        <w:overflowPunct/>
        <w:topLinePunct w:val="0"/>
        <w:autoSpaceDE w:val="0"/>
        <w:autoSpaceDN w:val="0"/>
        <w:bidi w:val="0"/>
        <w:adjustRightInd w:val="0"/>
        <w:snapToGrid w:val="0"/>
        <w:spacing w:before="11" w:line="480" w:lineRule="exact"/>
        <w:ind w:left="626"/>
        <w:textAlignment w:val="baseline"/>
        <w:rPr>
          <w:rFonts w:hint="eastAsia" w:ascii="黑体" w:hAnsi="黑体" w:eastAsia="黑体" w:cs="黑体"/>
          <w:b w:val="0"/>
          <w:bCs w:val="0"/>
          <w:sz w:val="32"/>
          <w:szCs w:val="32"/>
        </w:rPr>
      </w:pPr>
      <w:r>
        <w:rPr>
          <w:rFonts w:hint="eastAsia" w:ascii="黑体" w:hAnsi="黑体" w:eastAsia="黑体" w:cs="黑体"/>
          <w:b w:val="0"/>
          <w:bCs w:val="0"/>
          <w:spacing w:val="18"/>
          <w:sz w:val="32"/>
          <w:szCs w:val="32"/>
        </w:rPr>
        <w:t>二、服务对象</w:t>
      </w:r>
    </w:p>
    <w:p w14:paraId="6241178D">
      <w:pPr>
        <w:pStyle w:val="2"/>
        <w:keepNext w:val="0"/>
        <w:keepLines w:val="0"/>
        <w:pageBreakBefore w:val="0"/>
        <w:widowControl/>
        <w:kinsoku w:val="0"/>
        <w:wordWrap/>
        <w:overflowPunct/>
        <w:topLinePunct w:val="0"/>
        <w:autoSpaceDE w:val="0"/>
        <w:autoSpaceDN w:val="0"/>
        <w:bidi w:val="0"/>
        <w:adjustRightInd w:val="0"/>
        <w:snapToGrid w:val="0"/>
        <w:spacing w:before="157" w:line="480" w:lineRule="exact"/>
        <w:ind w:firstLine="62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21"/>
          <w:sz w:val="32"/>
          <w:szCs w:val="32"/>
        </w:rPr>
        <w:t>各类机关事业单位、企业、社会团体、民办非企</w:t>
      </w:r>
      <w:r>
        <w:rPr>
          <w:rFonts w:hint="eastAsia" w:ascii="仿宋_GB2312" w:hAnsi="仿宋_GB2312" w:eastAsia="仿宋_GB2312" w:cs="仿宋_GB2312"/>
          <w:spacing w:val="20"/>
          <w:sz w:val="32"/>
          <w:szCs w:val="32"/>
        </w:rPr>
        <w:t>业单位等用</w:t>
      </w:r>
      <w:r>
        <w:rPr>
          <w:rFonts w:hint="eastAsia" w:ascii="仿宋_GB2312" w:hAnsi="仿宋_GB2312" w:eastAsia="仿宋_GB2312" w:cs="仿宋_GB2312"/>
          <w:spacing w:val="18"/>
          <w:sz w:val="32"/>
          <w:szCs w:val="32"/>
        </w:rPr>
        <w:t>人单位。</w:t>
      </w:r>
    </w:p>
    <w:p w14:paraId="667E6C71">
      <w:pPr>
        <w:pStyle w:val="2"/>
        <w:keepNext w:val="0"/>
        <w:keepLines w:val="0"/>
        <w:pageBreakBefore w:val="0"/>
        <w:widowControl/>
        <w:kinsoku w:val="0"/>
        <w:wordWrap/>
        <w:overflowPunct/>
        <w:topLinePunct w:val="0"/>
        <w:autoSpaceDE w:val="0"/>
        <w:autoSpaceDN w:val="0"/>
        <w:bidi w:val="0"/>
        <w:adjustRightInd w:val="0"/>
        <w:snapToGrid w:val="0"/>
        <w:spacing w:before="171" w:line="480" w:lineRule="exact"/>
        <w:ind w:left="644"/>
        <w:textAlignment w:val="baseline"/>
        <w:rPr>
          <w:rFonts w:hint="eastAsia" w:ascii="黑体" w:hAnsi="黑体" w:eastAsia="黑体" w:cs="黑体"/>
          <w:sz w:val="32"/>
          <w:szCs w:val="32"/>
        </w:rPr>
      </w:pPr>
      <w:r>
        <w:rPr>
          <w:rFonts w:hint="eastAsia" w:ascii="黑体" w:hAnsi="黑体" w:eastAsia="黑体" w:cs="黑体"/>
          <w:spacing w:val="11"/>
          <w:sz w:val="32"/>
          <w:szCs w:val="32"/>
          <w:lang w:val="en-US" w:eastAsia="zh-CN"/>
        </w:rPr>
        <w:t>三</w:t>
      </w:r>
      <w:r>
        <w:rPr>
          <w:rFonts w:hint="eastAsia" w:ascii="黑体" w:hAnsi="黑体" w:eastAsia="黑体" w:cs="黑体"/>
          <w:spacing w:val="11"/>
          <w:sz w:val="32"/>
          <w:szCs w:val="32"/>
        </w:rPr>
        <w:t>、办理方式</w:t>
      </w:r>
    </w:p>
    <w:p w14:paraId="3438790A">
      <w:pPr>
        <w:pStyle w:val="2"/>
        <w:keepNext w:val="0"/>
        <w:keepLines w:val="0"/>
        <w:pageBreakBefore w:val="0"/>
        <w:widowControl/>
        <w:kinsoku w:val="0"/>
        <w:wordWrap/>
        <w:overflowPunct/>
        <w:topLinePunct w:val="0"/>
        <w:autoSpaceDE w:val="0"/>
        <w:autoSpaceDN w:val="0"/>
        <w:bidi w:val="0"/>
        <w:adjustRightInd w:val="0"/>
        <w:snapToGrid w:val="0"/>
        <w:spacing w:before="157" w:line="480" w:lineRule="exact"/>
        <w:ind w:left="629"/>
        <w:textAlignment w:val="baseline"/>
        <w:rPr>
          <w:rFonts w:hint="eastAsia" w:ascii="仿宋_GB2312" w:hAnsi="仿宋_GB2312" w:eastAsia="仿宋_GB2312" w:cs="仿宋_GB2312"/>
          <w:spacing w:val="19"/>
          <w:sz w:val="32"/>
          <w:szCs w:val="32"/>
        </w:rPr>
      </w:pPr>
      <w:r>
        <w:rPr>
          <w:rFonts w:hint="eastAsia" w:ascii="仿宋_GB2312" w:hAnsi="仿宋_GB2312" w:eastAsia="仿宋_GB2312" w:cs="仿宋_GB2312"/>
          <w:spacing w:val="19"/>
          <w:sz w:val="32"/>
          <w:szCs w:val="32"/>
        </w:rPr>
        <w:t>现场办理。可到经办服务大厅办理。</w:t>
      </w:r>
    </w:p>
    <w:p w14:paraId="1E0C2910">
      <w:pPr>
        <w:pStyle w:val="2"/>
        <w:keepNext w:val="0"/>
        <w:keepLines w:val="0"/>
        <w:pageBreakBefore w:val="0"/>
        <w:widowControl/>
        <w:kinsoku w:val="0"/>
        <w:wordWrap/>
        <w:overflowPunct/>
        <w:topLinePunct w:val="0"/>
        <w:autoSpaceDE w:val="0"/>
        <w:autoSpaceDN w:val="0"/>
        <w:bidi w:val="0"/>
        <w:adjustRightInd w:val="0"/>
        <w:snapToGrid w:val="0"/>
        <w:spacing w:before="157" w:line="480" w:lineRule="exact"/>
        <w:ind w:left="629"/>
        <w:textAlignment w:val="baseline"/>
        <w:rPr>
          <w:rFonts w:hint="default" w:ascii="仿宋_GB2312" w:hAnsi="仿宋_GB2312" w:eastAsia="仿宋_GB2312" w:cs="仿宋_GB2312"/>
          <w:spacing w:val="19"/>
          <w:sz w:val="32"/>
          <w:szCs w:val="32"/>
          <w:lang w:val="en-US" w:eastAsia="zh-CN"/>
        </w:rPr>
      </w:pPr>
      <w:r>
        <w:rPr>
          <w:rFonts w:hint="eastAsia" w:ascii="仿宋_GB2312" w:hAnsi="仿宋_GB2312" w:eastAsia="仿宋_GB2312" w:cs="仿宋_GB2312"/>
          <w:spacing w:val="19"/>
          <w:sz w:val="32"/>
          <w:szCs w:val="32"/>
          <w:lang w:val="en-US" w:eastAsia="zh-CN"/>
        </w:rPr>
        <w:t>网上办理，通过向社会公布办理业务的网址办理。</w:t>
      </w:r>
    </w:p>
    <w:p w14:paraId="64E9B953">
      <w:pPr>
        <w:pStyle w:val="2"/>
        <w:keepNext w:val="0"/>
        <w:keepLines w:val="0"/>
        <w:pageBreakBefore w:val="0"/>
        <w:widowControl/>
        <w:kinsoku w:val="0"/>
        <w:wordWrap/>
        <w:overflowPunct/>
        <w:topLinePunct w:val="0"/>
        <w:autoSpaceDE w:val="0"/>
        <w:autoSpaceDN w:val="0"/>
        <w:bidi w:val="0"/>
        <w:adjustRightInd w:val="0"/>
        <w:snapToGrid w:val="0"/>
        <w:spacing w:before="157" w:line="480" w:lineRule="exact"/>
        <w:ind w:left="624"/>
        <w:textAlignment w:val="baseline"/>
        <w:rPr>
          <w:rFonts w:hint="eastAsia" w:ascii="黑体" w:hAnsi="黑体" w:eastAsia="黑体" w:cs="黑体"/>
          <w:sz w:val="32"/>
          <w:szCs w:val="32"/>
        </w:rPr>
      </w:pPr>
      <w:r>
        <w:rPr>
          <w:rFonts w:hint="eastAsia" w:ascii="黑体" w:hAnsi="黑体" w:eastAsia="黑体" w:cs="黑体"/>
          <w:spacing w:val="15"/>
          <w:sz w:val="32"/>
          <w:szCs w:val="32"/>
          <w:lang w:val="en-US" w:eastAsia="zh-CN"/>
        </w:rPr>
        <w:t>四</w:t>
      </w:r>
      <w:r>
        <w:rPr>
          <w:rFonts w:hint="eastAsia" w:ascii="黑体" w:hAnsi="黑体" w:eastAsia="黑体" w:cs="黑体"/>
          <w:spacing w:val="15"/>
          <w:sz w:val="32"/>
          <w:szCs w:val="32"/>
        </w:rPr>
        <w:t>、办理流程</w:t>
      </w:r>
    </w:p>
    <w:p w14:paraId="097A2B3A">
      <w:pPr>
        <w:pStyle w:val="2"/>
        <w:keepNext w:val="0"/>
        <w:keepLines w:val="0"/>
        <w:pageBreakBefore w:val="0"/>
        <w:widowControl/>
        <w:kinsoku w:val="0"/>
        <w:wordWrap/>
        <w:overflowPunct/>
        <w:topLinePunct w:val="0"/>
        <w:autoSpaceDE w:val="0"/>
        <w:autoSpaceDN w:val="0"/>
        <w:bidi w:val="0"/>
        <w:adjustRightInd w:val="0"/>
        <w:snapToGrid w:val="0"/>
        <w:spacing w:before="156" w:line="480" w:lineRule="exact"/>
        <w:ind w:left="627"/>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9"/>
          <w:position w:val="-3"/>
          <w:sz w:val="32"/>
          <w:szCs w:val="32"/>
        </w:rPr>
        <w:t>1.</w:t>
      </w:r>
      <w:r>
        <w:rPr>
          <w:rFonts w:hint="eastAsia" w:ascii="仿宋_GB2312" w:hAnsi="仿宋_GB2312" w:eastAsia="仿宋_GB2312" w:cs="仿宋_GB2312"/>
          <w:spacing w:val="9"/>
          <w:sz w:val="32"/>
          <w:szCs w:val="32"/>
        </w:rPr>
        <w:t>大厅取号。</w:t>
      </w:r>
    </w:p>
    <w:p w14:paraId="6A6D1984">
      <w:pPr>
        <w:pStyle w:val="2"/>
        <w:keepNext w:val="0"/>
        <w:keepLines w:val="0"/>
        <w:pageBreakBefore w:val="0"/>
        <w:widowControl/>
        <w:kinsoku w:val="0"/>
        <w:wordWrap/>
        <w:overflowPunct/>
        <w:topLinePunct w:val="0"/>
        <w:autoSpaceDE w:val="0"/>
        <w:autoSpaceDN w:val="0"/>
        <w:bidi w:val="0"/>
        <w:adjustRightInd w:val="0"/>
        <w:snapToGrid w:val="0"/>
        <w:spacing w:before="157" w:line="480" w:lineRule="exact"/>
        <w:ind w:left="621"/>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1"/>
          <w:position w:val="-4"/>
          <w:sz w:val="32"/>
          <w:szCs w:val="32"/>
        </w:rPr>
        <w:t>2.</w:t>
      </w:r>
      <w:r>
        <w:rPr>
          <w:rFonts w:hint="eastAsia" w:ascii="仿宋_GB2312" w:hAnsi="仿宋_GB2312" w:eastAsia="仿宋_GB2312" w:cs="仿宋_GB2312"/>
          <w:spacing w:val="1"/>
          <w:sz w:val="32"/>
          <w:szCs w:val="32"/>
        </w:rPr>
        <w:t>窗口提交材料。</w:t>
      </w:r>
    </w:p>
    <w:p w14:paraId="0B5EC570">
      <w:pPr>
        <w:pStyle w:val="2"/>
        <w:keepNext w:val="0"/>
        <w:keepLines w:val="0"/>
        <w:pageBreakBefore w:val="0"/>
        <w:widowControl/>
        <w:kinsoku w:val="0"/>
        <w:wordWrap/>
        <w:overflowPunct/>
        <w:topLinePunct w:val="0"/>
        <w:autoSpaceDE w:val="0"/>
        <w:autoSpaceDN w:val="0"/>
        <w:bidi w:val="0"/>
        <w:adjustRightInd w:val="0"/>
        <w:snapToGrid w:val="0"/>
        <w:spacing w:before="167" w:line="480" w:lineRule="exact"/>
        <w:ind w:left="618" w:right="9" w:firstLine="4"/>
        <w:textAlignment w:val="baseline"/>
        <w:rPr>
          <w:rFonts w:hint="eastAsia" w:ascii="仿宋_GB2312" w:hAnsi="仿宋_GB2312" w:eastAsia="仿宋_GB2312" w:cs="仿宋_GB2312"/>
          <w:w w:val="98"/>
          <w:sz w:val="32"/>
          <w:szCs w:val="32"/>
          <w:lang w:eastAsia="zh-CN"/>
        </w:rPr>
      </w:pPr>
      <w:r>
        <w:rPr>
          <w:rFonts w:hint="eastAsia" w:ascii="仿宋_GB2312" w:hAnsi="仿宋_GB2312" w:eastAsia="仿宋_GB2312" w:cs="仿宋_GB2312"/>
          <w:spacing w:val="10"/>
          <w:w w:val="98"/>
          <w:position w:val="-4"/>
          <w:sz w:val="32"/>
          <w:szCs w:val="32"/>
        </w:rPr>
        <w:t>3.</w:t>
      </w:r>
      <w:r>
        <w:rPr>
          <w:rFonts w:hint="eastAsia" w:ascii="仿宋_GB2312" w:hAnsi="仿宋_GB2312" w:eastAsia="仿宋_GB2312" w:cs="仿宋_GB2312"/>
          <w:spacing w:val="10"/>
          <w:w w:val="98"/>
          <w:sz w:val="32"/>
          <w:szCs w:val="32"/>
        </w:rPr>
        <w:t>医疗保障经办机构</w:t>
      </w:r>
      <w:r>
        <w:rPr>
          <w:rFonts w:hint="eastAsia" w:ascii="仿宋_GB2312" w:hAnsi="仿宋_GB2312" w:eastAsia="仿宋_GB2312" w:cs="仿宋_GB2312"/>
          <w:spacing w:val="10"/>
          <w:w w:val="98"/>
          <w:sz w:val="32"/>
          <w:szCs w:val="32"/>
          <w:lang w:eastAsia="zh-CN"/>
        </w:rPr>
        <w:t>（</w:t>
      </w:r>
      <w:r>
        <w:rPr>
          <w:rFonts w:hint="eastAsia" w:ascii="仿宋_GB2312" w:hAnsi="仿宋_GB2312" w:eastAsia="仿宋_GB2312" w:cs="仿宋_GB2312"/>
          <w:spacing w:val="-3"/>
          <w:w w:val="98"/>
          <w:sz w:val="32"/>
          <w:szCs w:val="32"/>
        </w:rPr>
        <w:t>以下简称“医保经办机构”</w:t>
      </w:r>
      <w:r>
        <w:rPr>
          <w:rFonts w:hint="eastAsia" w:ascii="仿宋_GB2312" w:hAnsi="仿宋_GB2312" w:eastAsia="仿宋_GB2312" w:cs="仿宋_GB2312"/>
          <w:spacing w:val="-3"/>
          <w:w w:val="98"/>
          <w:sz w:val="32"/>
          <w:szCs w:val="32"/>
          <w:lang w:eastAsia="zh-CN"/>
        </w:rPr>
        <w:t>）</w:t>
      </w:r>
      <w:r>
        <w:rPr>
          <w:rFonts w:hint="eastAsia" w:ascii="仿宋_GB2312" w:hAnsi="仿宋_GB2312" w:eastAsia="仿宋_GB2312" w:cs="仿宋_GB2312"/>
          <w:spacing w:val="-9"/>
          <w:w w:val="98"/>
          <w:sz w:val="32"/>
          <w:szCs w:val="32"/>
        </w:rPr>
        <w:t>受理。</w:t>
      </w:r>
    </w:p>
    <w:p w14:paraId="1D902EED">
      <w:pPr>
        <w:pStyle w:val="2"/>
        <w:keepNext w:val="0"/>
        <w:keepLines w:val="0"/>
        <w:pageBreakBefore w:val="0"/>
        <w:widowControl/>
        <w:kinsoku w:val="0"/>
        <w:wordWrap/>
        <w:overflowPunct/>
        <w:topLinePunct w:val="0"/>
        <w:autoSpaceDE w:val="0"/>
        <w:autoSpaceDN w:val="0"/>
        <w:bidi w:val="0"/>
        <w:adjustRightInd w:val="0"/>
        <w:snapToGrid w:val="0"/>
        <w:spacing w:before="167" w:line="480" w:lineRule="exact"/>
        <w:ind w:left="618" w:right="9" w:firstLine="4"/>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spacing w:val="4"/>
          <w:w w:val="95"/>
          <w:position w:val="-4"/>
          <w:sz w:val="32"/>
          <w:szCs w:val="32"/>
        </w:rPr>
        <w:t>4.</w:t>
      </w:r>
      <w:r>
        <w:rPr>
          <w:rFonts w:hint="eastAsia" w:ascii="仿宋_GB2312" w:hAnsi="仿宋_GB2312" w:eastAsia="仿宋_GB2312" w:cs="仿宋_GB2312"/>
          <w:spacing w:val="4"/>
          <w:w w:val="95"/>
          <w:sz w:val="32"/>
          <w:szCs w:val="32"/>
        </w:rPr>
        <w:t>医保经办机构</w:t>
      </w:r>
      <w:r>
        <w:rPr>
          <w:rFonts w:hint="eastAsia" w:ascii="仿宋_GB2312" w:hAnsi="仿宋_GB2312" w:eastAsia="仿宋_GB2312" w:cs="仿宋_GB2312"/>
          <w:spacing w:val="4"/>
          <w:w w:val="95"/>
          <w:position w:val="-4"/>
          <w:sz w:val="32"/>
          <w:szCs w:val="32"/>
        </w:rPr>
        <w:t>5</w:t>
      </w:r>
      <w:r>
        <w:rPr>
          <w:rFonts w:hint="eastAsia" w:ascii="仿宋_GB2312" w:hAnsi="仿宋_GB2312" w:eastAsia="仿宋_GB2312" w:cs="仿宋_GB2312"/>
          <w:spacing w:val="4"/>
          <w:w w:val="95"/>
          <w:sz w:val="32"/>
          <w:szCs w:val="32"/>
        </w:rPr>
        <w:t>个工作日内办结</w:t>
      </w:r>
      <w:r>
        <w:rPr>
          <w:rFonts w:hint="eastAsia" w:ascii="仿宋_GB2312" w:hAnsi="仿宋_GB2312" w:eastAsia="仿宋_GB2312" w:cs="仿宋_GB2312"/>
          <w:spacing w:val="4"/>
          <w:w w:val="95"/>
          <w:sz w:val="32"/>
          <w:szCs w:val="32"/>
          <w:lang w:eastAsia="zh-CN"/>
        </w:rPr>
        <w:t>，</w:t>
      </w:r>
      <w:r>
        <w:rPr>
          <w:rFonts w:hint="eastAsia" w:ascii="仿宋_GB2312" w:hAnsi="仿宋_GB2312" w:eastAsia="仿宋_GB2312" w:cs="仿宋_GB2312"/>
          <w:spacing w:val="21"/>
          <w:w w:val="95"/>
          <w:sz w:val="32"/>
          <w:szCs w:val="32"/>
        </w:rPr>
        <w:t>并反馈办理结果。</w:t>
      </w:r>
    </w:p>
    <w:p w14:paraId="4ED7ADFE">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、办理材料</w:t>
      </w:r>
    </w:p>
    <w:p w14:paraId="31BD98F2">
      <w:pPr>
        <w:keepNext w:val="0"/>
        <w:keepLines w:val="0"/>
        <w:pageBreakBefore w:val="0"/>
        <w:widowControl/>
        <w:kinsoku w:val="0"/>
        <w:wordWrap/>
        <w:overflowPunct/>
        <w:topLinePunct w:val="0"/>
        <w:autoSpaceDE w:val="0"/>
        <w:autoSpaceDN w:val="0"/>
        <w:bidi w:val="0"/>
        <w:adjustRightInd w:val="0"/>
        <w:snapToGrid w:val="0"/>
        <w:spacing w:line="480" w:lineRule="exact"/>
        <w:ind w:firstLine="608" w:firstLineChars="200"/>
        <w:textAlignment w:val="baseline"/>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lang w:val="en-US" w:eastAsia="zh-CN"/>
        </w:rPr>
        <w:t>一</w:t>
      </w:r>
      <w:r>
        <w:rPr>
          <w:rFonts w:hint="eastAsia" w:ascii="仿宋_GB2312" w:hAnsi="仿宋_GB2312" w:eastAsia="仿宋_GB2312" w:cs="仿宋_GB2312"/>
          <w:w w:val="95"/>
          <w:sz w:val="32"/>
          <w:szCs w:val="32"/>
          <w:lang w:eastAsia="zh-CN"/>
        </w:rPr>
        <w:t>）</w:t>
      </w:r>
      <w:r>
        <w:rPr>
          <w:rFonts w:hint="eastAsia" w:ascii="仿宋_GB2312" w:hAnsi="仿宋_GB2312" w:eastAsia="仿宋_GB2312" w:cs="仿宋_GB2312"/>
          <w:w w:val="95"/>
          <w:sz w:val="32"/>
          <w:szCs w:val="32"/>
        </w:rPr>
        <w:t>统一社会信用代码证书或单位批准成立文件1份。</w:t>
      </w:r>
    </w:p>
    <w:p w14:paraId="1CC01E8C">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《基本医疗保险单位参保信息登记表》(加盖单位公章)。</w:t>
      </w:r>
    </w:p>
    <w:p w14:paraId="75C1AAE0">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、办理时限</w:t>
      </w:r>
    </w:p>
    <w:p w14:paraId="4CD5D7FD">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不超过5个工作日。</w:t>
      </w:r>
    </w:p>
    <w:p w14:paraId="22D33588">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、投诉渠道</w:t>
      </w:r>
    </w:p>
    <w:p w14:paraId="351E120E">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现场投诉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政务服务中心投诉窗口,信箱等。</w:t>
      </w:r>
    </w:p>
    <w:p w14:paraId="76BCE3A3">
      <w:pPr>
        <w:keepNext w:val="0"/>
        <w:keepLines w:val="0"/>
        <w:pageBreakBefore w:val="0"/>
        <w:widowControl/>
        <w:kinsoku w:val="0"/>
        <w:wordWrap/>
        <w:overflowPunct/>
        <w:topLinePunct w:val="0"/>
        <w:autoSpaceDE w:val="0"/>
        <w:autoSpaceDN w:val="0"/>
        <w:bidi w:val="0"/>
        <w:adjustRightInd w:val="0"/>
        <w:snapToGrid w:val="0"/>
        <w:spacing w:line="480" w:lineRule="exact"/>
        <w:ind w:firstLine="582" w:firstLineChars="200"/>
        <w:textAlignment w:val="baseline"/>
        <w:rPr>
          <w:rFonts w:hint="eastAsia" w:ascii="仿宋_GB2312" w:hAnsi="仿宋_GB2312" w:eastAsia="仿宋_GB2312" w:cs="仿宋_GB2312"/>
          <w:w w:val="91"/>
          <w:sz w:val="32"/>
          <w:szCs w:val="32"/>
        </w:rPr>
      </w:pPr>
      <w:r>
        <w:rPr>
          <w:rFonts w:hint="eastAsia" w:ascii="仿宋_GB2312" w:hAnsi="仿宋_GB2312" w:eastAsia="仿宋_GB2312" w:cs="仿宋_GB2312"/>
          <w:w w:val="91"/>
          <w:sz w:val="32"/>
          <w:szCs w:val="32"/>
          <w:lang w:eastAsia="zh-CN"/>
        </w:rPr>
        <w:t>（</w:t>
      </w:r>
      <w:r>
        <w:rPr>
          <w:rFonts w:hint="eastAsia" w:ascii="仿宋_GB2312" w:hAnsi="仿宋_GB2312" w:eastAsia="仿宋_GB2312" w:cs="仿宋_GB2312"/>
          <w:w w:val="91"/>
          <w:sz w:val="32"/>
          <w:szCs w:val="32"/>
          <w:lang w:val="en-US" w:eastAsia="zh-CN"/>
        </w:rPr>
        <w:t>二</w:t>
      </w:r>
      <w:r>
        <w:rPr>
          <w:rFonts w:hint="eastAsia" w:ascii="仿宋_GB2312" w:hAnsi="仿宋_GB2312" w:eastAsia="仿宋_GB2312" w:cs="仿宋_GB2312"/>
          <w:w w:val="91"/>
          <w:sz w:val="32"/>
          <w:szCs w:val="32"/>
          <w:lang w:eastAsia="zh-CN"/>
        </w:rPr>
        <w:t>）</w:t>
      </w:r>
      <w:r>
        <w:rPr>
          <w:rFonts w:hint="eastAsia" w:ascii="仿宋_GB2312" w:hAnsi="仿宋_GB2312" w:eastAsia="仿宋_GB2312" w:cs="仿宋_GB2312"/>
          <w:w w:val="91"/>
          <w:sz w:val="32"/>
          <w:szCs w:val="32"/>
        </w:rPr>
        <w:t>网上投诉。医疗保障局官网公示电话,信访信箱等。</w:t>
      </w:r>
    </w:p>
    <w:p w14:paraId="73DDABD4">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、政务服务“好差评”评价</w:t>
      </w:r>
    </w:p>
    <w:p w14:paraId="7FC05B33">
      <w:pPr>
        <w:keepNext w:val="0"/>
        <w:keepLines w:val="0"/>
        <w:pageBreakBefore w:val="0"/>
        <w:widowControl/>
        <w:kinsoku w:val="0"/>
        <w:wordWrap/>
        <w:overflowPunct/>
        <w:topLinePunct w:val="0"/>
        <w:autoSpaceDE w:val="0"/>
        <w:autoSpaceDN w:val="0"/>
        <w:bidi w:val="0"/>
        <w:adjustRightInd w:val="0"/>
        <w:snapToGrid w:val="0"/>
        <w:spacing w:line="48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734A23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C5B2B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74FE5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bookmarkStart w:id="0" w:name="_GoBack"/>
      <w:bookmarkEnd w:id="0"/>
    </w:p>
    <w:p w14:paraId="6DAE75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DCB6A7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4ADA2F1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EDC8D4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EB1803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405784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63674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C2AA91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D90097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E53B11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21250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31AC8700"/>
    <w:p w14:paraId="32937F57">
      <w:pPr>
        <w:jc w:val="center"/>
        <w:rPr>
          <w:rFonts w:hint="eastAsia" w:ascii="方正小标宋_GBK" w:hAnsi="方正小标宋_GBK" w:eastAsia="方正小标宋_GBK" w:cs="方正小标宋_GBK"/>
          <w:sz w:val="44"/>
          <w:szCs w:val="44"/>
        </w:rPr>
      </w:pPr>
    </w:p>
    <w:p w14:paraId="10B59906">
      <w:pPr>
        <w:jc w:val="center"/>
        <w:rPr>
          <w:rFonts w:hint="eastAsia" w:ascii="方正小标宋_GBK" w:hAnsi="方正小标宋_GBK" w:eastAsia="方正小标宋_GBK" w:cs="方正小标宋_GBK"/>
          <w:sz w:val="44"/>
          <w:szCs w:val="44"/>
        </w:rPr>
      </w:pPr>
    </w:p>
    <w:p w14:paraId="77B701D1">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职工参保登记</w:t>
      </w:r>
    </w:p>
    <w:p w14:paraId="79EC5C7F"/>
    <w:p w14:paraId="19CB1BB0">
      <w:pPr>
        <w:ind w:firstLine="640" w:firstLineChars="200"/>
        <w:rPr>
          <w:rFonts w:hint="eastAsia" w:ascii="黑体" w:hAnsi="黑体" w:eastAsia="黑体" w:cs="黑体"/>
          <w:sz w:val="32"/>
          <w:szCs w:val="32"/>
        </w:rPr>
      </w:pPr>
      <w:r>
        <w:rPr>
          <w:rFonts w:hint="eastAsia" w:ascii="黑体" w:hAnsi="黑体" w:eastAsia="黑体" w:cs="黑体"/>
          <w:sz w:val="32"/>
          <w:szCs w:val="32"/>
        </w:rPr>
        <w:t>一、事项名称</w:t>
      </w:r>
    </w:p>
    <w:p w14:paraId="059F59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职工参保登记。</w:t>
      </w:r>
    </w:p>
    <w:p w14:paraId="404B4732">
      <w:pPr>
        <w:ind w:firstLine="640" w:firstLineChars="200"/>
        <w:rPr>
          <w:rFonts w:hint="eastAsia" w:ascii="黑体" w:hAnsi="黑体" w:eastAsia="黑体" w:cs="黑体"/>
          <w:sz w:val="32"/>
          <w:szCs w:val="32"/>
        </w:rPr>
      </w:pPr>
      <w:r>
        <w:rPr>
          <w:rFonts w:hint="eastAsia" w:ascii="黑体" w:hAnsi="黑体" w:eastAsia="黑体" w:cs="黑体"/>
          <w:sz w:val="32"/>
          <w:szCs w:val="32"/>
        </w:rPr>
        <w:t>二、服务对象</w:t>
      </w:r>
    </w:p>
    <w:p w14:paraId="1A51366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各类机关事业单位、企业、社会团体、民办非企业单位等用人单位在职职工,灵活就业人员。</w:t>
      </w:r>
    </w:p>
    <w:p w14:paraId="4917D2B8">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、办理方式</w:t>
      </w:r>
    </w:p>
    <w:p w14:paraId="13BC7D3F">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1377EAD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(二)网上办理。可通过登录政务服务平台、河南省医疗保障公共服务平台、“河南医保”小程序等途径办理。</w:t>
      </w:r>
    </w:p>
    <w:p w14:paraId="2A34426D">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、办理流程</w:t>
      </w:r>
    </w:p>
    <w:p w14:paraId="412C6F2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单位或个人向医保经办机构申报。</w:t>
      </w:r>
    </w:p>
    <w:p w14:paraId="400FA35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（二）医保经办机构受理审核，并反馈办理结果。</w:t>
      </w:r>
    </w:p>
    <w:p w14:paraId="7B83C397">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、办理材料</w:t>
      </w:r>
    </w:p>
    <w:p w14:paraId="4C8DEB4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(一)在职职工:</w:t>
      </w:r>
    </w:p>
    <w:p w14:paraId="168747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①《职工基本医疗保险参保登记表》(含新增、暂停、终止、恢复、在职转退休)(加盖单位公章)。</w:t>
      </w:r>
    </w:p>
    <w:p w14:paraId="08CB202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②有效身份证件复印件。</w:t>
      </w:r>
    </w:p>
    <w:p w14:paraId="6DBCD96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(二)灵活就业人员:</w:t>
      </w:r>
    </w:p>
    <w:p w14:paraId="04AEAB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①有效身份证件。</w:t>
      </w:r>
    </w:p>
    <w:p w14:paraId="3A9A0AA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②《职工基本医疗保险参保登记表》。</w:t>
      </w:r>
    </w:p>
    <w:p w14:paraId="20305397">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、办理时限</w:t>
      </w:r>
    </w:p>
    <w:p w14:paraId="1B9FBA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即时办结。</w:t>
      </w:r>
    </w:p>
    <w:p w14:paraId="4706B6F8">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、投诉渠道</w:t>
      </w:r>
    </w:p>
    <w:p w14:paraId="3C30132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0DED4D3C">
      <w:pPr>
        <w:ind w:firstLine="608" w:firstLineChars="200"/>
        <w:rPr>
          <w:rFonts w:hint="eastAsia" w:ascii="仿宋_GB2312" w:hAnsi="仿宋_GB2312" w:eastAsia="仿宋_GB2312" w:cs="仿宋_GB2312"/>
          <w:w w:val="95"/>
          <w:sz w:val="32"/>
          <w:szCs w:val="32"/>
        </w:rPr>
      </w:pPr>
      <w:r>
        <w:rPr>
          <w:rFonts w:hint="eastAsia" w:ascii="仿宋_GB2312" w:hAnsi="仿宋_GB2312" w:eastAsia="仿宋_GB2312" w:cs="仿宋_GB2312"/>
          <w:w w:val="95"/>
          <w:sz w:val="32"/>
          <w:szCs w:val="32"/>
        </w:rPr>
        <w:t>(二)网上投诉。医疗保障局官网公示电话,信访信箱等。</w:t>
      </w:r>
    </w:p>
    <w:p w14:paraId="52F796E6">
      <w:pPr>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、政务服务“好差评”评价</w:t>
      </w:r>
    </w:p>
    <w:p w14:paraId="3600440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可通过政务服务平台“好差评”系统的评价功能,对服务质量进行现场或在线评价</w:t>
      </w:r>
      <w:r>
        <w:rPr>
          <w:rFonts w:hint="eastAsia" w:ascii="仿宋_GB2312" w:hAnsi="仿宋_GB2312" w:eastAsia="仿宋_GB2312" w:cs="仿宋_GB2312"/>
          <w:sz w:val="32"/>
          <w:szCs w:val="32"/>
          <w:lang w:eastAsia="zh-CN"/>
        </w:rPr>
        <w:t>。</w:t>
      </w:r>
    </w:p>
    <w:p w14:paraId="7A6866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5D208E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35B87B26">
      <w:pPr>
        <w:spacing w:line="281" w:lineRule="auto"/>
        <w:rPr>
          <w:rFonts w:ascii="Arial"/>
          <w:sz w:val="21"/>
        </w:rPr>
      </w:pPr>
    </w:p>
    <w:p w14:paraId="50BE0A89">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城乡居民参保登记</w:t>
      </w:r>
    </w:p>
    <w:p w14:paraId="3ED0FD3E"/>
    <w:p w14:paraId="51247EB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一、事项名称</w:t>
      </w:r>
    </w:p>
    <w:p w14:paraId="3642DA3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城乡居民参保登记。</w:t>
      </w:r>
    </w:p>
    <w:p w14:paraId="7069EF5A">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二、</w:t>
      </w:r>
      <w:r>
        <w:rPr>
          <w:rFonts w:hint="eastAsia" w:ascii="黑体" w:hAnsi="黑体" w:eastAsia="黑体" w:cs="黑体"/>
          <w:sz w:val="32"/>
          <w:szCs w:val="32"/>
        </w:rPr>
        <w:t>服务对象</w:t>
      </w:r>
    </w:p>
    <w:p w14:paraId="0A2CCD5D">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未参加职工医保或其他医疗保障制度的全体城乡居民</w:t>
      </w:r>
      <w:r>
        <w:rPr>
          <w:rFonts w:hint="eastAsia" w:ascii="仿宋_GB2312" w:hAnsi="仿宋_GB2312" w:eastAsia="仿宋_GB2312" w:cs="仿宋_GB2312"/>
          <w:sz w:val="32"/>
          <w:szCs w:val="32"/>
          <w:lang w:val="en-US" w:eastAsia="zh-CN"/>
        </w:rPr>
        <w:t>,包括农村居民、城镇非从业居民等参保对象。</w:t>
      </w:r>
    </w:p>
    <w:p w14:paraId="48BBD81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、办理方式</w:t>
      </w:r>
    </w:p>
    <w:p w14:paraId="5EC9BCA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现场办理。可到经办服务大厅办理。</w:t>
      </w:r>
    </w:p>
    <w:p w14:paraId="69111BB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网上办理。可通过登录政务服务平台、河南省医疗保障公共服务平台、“河南医保”小程序等途径办理。</w:t>
      </w:r>
    </w:p>
    <w:p w14:paraId="6C5C677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、办理流程</w:t>
      </w:r>
    </w:p>
    <w:p w14:paraId="349A78A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个人向医保经办机构申报。</w:t>
      </w:r>
    </w:p>
    <w:p w14:paraId="049EB32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医保经办机构受理并反馈审核结果。</w:t>
      </w:r>
    </w:p>
    <w:p w14:paraId="2B8F394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、办理材料</w:t>
      </w:r>
    </w:p>
    <w:p w14:paraId="7CB152A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w:t>
      </w:r>
    </w:p>
    <w:p w14:paraId="4FA749F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(二)《城乡居民基本医疗保险参保登记表》。</w:t>
      </w:r>
    </w:p>
    <w:p w14:paraId="76ADC81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、办理时限</w:t>
      </w:r>
    </w:p>
    <w:p w14:paraId="27EC9D8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即时办结。</w:t>
      </w:r>
    </w:p>
    <w:p w14:paraId="4FB3391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、投诉渠道</w:t>
      </w:r>
    </w:p>
    <w:p w14:paraId="41A883D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00FC39A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(二)网上投诉。公示</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电话,信访信箱等。</w:t>
      </w:r>
    </w:p>
    <w:p w14:paraId="642E8E6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、政务服务“好差评”评价</w:t>
      </w:r>
    </w:p>
    <w:p w14:paraId="4F30DA3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314BA4B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37BBFF0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2C65A7E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09B9AC4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0FD52D4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72681F4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6096C1A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24ACF143">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单位参保信息变更登记</w:t>
      </w:r>
    </w:p>
    <w:p w14:paraId="5F102A9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p>
    <w:p w14:paraId="0BBE8C6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一、事项名称</w:t>
      </w:r>
    </w:p>
    <w:p w14:paraId="6949819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单位参保信息变更登记。</w:t>
      </w:r>
    </w:p>
    <w:p w14:paraId="5810E61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3A9692C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因单位名称、住所(地址)、单位类型、隶属关系等信息事项发生变更的用人单位。</w:t>
      </w:r>
    </w:p>
    <w:p w14:paraId="5E14F6D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、办理方式</w:t>
      </w:r>
    </w:p>
    <w:p w14:paraId="3E99225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00A42C8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(二)网上办理。可通过登录政务服务平台、河南省医疗保障公共服务平台等途径办理。</w:t>
      </w:r>
    </w:p>
    <w:p w14:paraId="25048EB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、办理流程</w:t>
      </w:r>
    </w:p>
    <w:p w14:paraId="022D8C9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w:t>
      </w:r>
    </w:p>
    <w:p w14:paraId="720A242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1.大厅取号。</w:t>
      </w:r>
    </w:p>
    <w:p w14:paraId="6ECA6FD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6C2EB1C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5117EFD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4.医保经办机构即时办结,并反馈办理结果。</w:t>
      </w:r>
    </w:p>
    <w:p w14:paraId="21EF527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3D35DE2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1.政务服务平台办理流程:</w:t>
      </w:r>
    </w:p>
    <w:p w14:paraId="6258D6F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①单位医保经办人电脑浏览器登录政务服务平台。</w:t>
      </w:r>
    </w:p>
    <w:p w14:paraId="2916AA7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②点击“单位参保关键信息变更登记”“单位参保非关键信息变更登记”模块填报信息。</w:t>
      </w:r>
    </w:p>
    <w:p w14:paraId="7202881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③医保经办机构5个工作日内办结。</w:t>
      </w:r>
    </w:p>
    <w:p w14:paraId="60AB5FD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2.河南省医疗保障公共服务平台办理流程:</w:t>
      </w:r>
    </w:p>
    <w:p w14:paraId="6E7325A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①单位医保经办人电脑浏览器登录河南省医疗保障公共服务平台。</w:t>
      </w:r>
    </w:p>
    <w:p w14:paraId="7DB0FDC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②点击“服务目录”→“单位服务”→“经办服务”→“单位参保关键信息变更登记”“单位参保非关键信息变更登记”模块填报信息。</w:t>
      </w:r>
    </w:p>
    <w:p w14:paraId="4D60A69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③医保经办机构5个工作日内办结。</w:t>
      </w:r>
    </w:p>
    <w:p w14:paraId="6D5C3A7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、办理材料</w:t>
      </w:r>
    </w:p>
    <w:p w14:paraId="4E370E2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《基本医疗保险参保单位信息变更登记表》(加盖单位公章)。</w:t>
      </w:r>
    </w:p>
    <w:p w14:paraId="02465B2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变更单位名称、法定代表人、单位类型等关键信息的,应提供必要的佐证资料。</w:t>
      </w:r>
    </w:p>
    <w:p w14:paraId="2B730013">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六</w:t>
      </w:r>
      <w:r>
        <w:rPr>
          <w:rFonts w:hint="eastAsia" w:ascii="黑体" w:hAnsi="黑体" w:eastAsia="黑体" w:cs="黑体"/>
          <w:snapToGrid w:val="0"/>
          <w:color w:val="000000"/>
          <w:kern w:val="0"/>
          <w:sz w:val="32"/>
          <w:szCs w:val="32"/>
          <w:lang w:val="en-US" w:eastAsia="en-US" w:bidi="ar-SA"/>
        </w:rPr>
        <w:t>、</w:t>
      </w:r>
      <w:r>
        <w:rPr>
          <w:rFonts w:hint="eastAsia" w:ascii="黑体" w:hAnsi="黑体" w:eastAsia="黑体" w:cs="黑体"/>
          <w:sz w:val="32"/>
          <w:szCs w:val="32"/>
        </w:rPr>
        <w:t>办理时限</w:t>
      </w:r>
    </w:p>
    <w:p w14:paraId="27134505">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即时办结。</w:t>
      </w:r>
    </w:p>
    <w:p w14:paraId="6E32B5E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、投诉渠道</w:t>
      </w:r>
    </w:p>
    <w:p w14:paraId="0F70BE9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11C1DFA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(二)网上投诉。官网公示电话,信访信箱等。</w:t>
      </w:r>
    </w:p>
    <w:p w14:paraId="4804061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、政务服务“好差评”评价</w:t>
      </w:r>
    </w:p>
    <w:p w14:paraId="5F27567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43A854B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591A9E31">
      <w:pPr>
        <w:keepNext w:val="0"/>
        <w:keepLines w:val="0"/>
        <w:pageBreakBefore w:val="0"/>
        <w:widowControl/>
        <w:kinsoku w:val="0"/>
        <w:wordWrap/>
        <w:overflowPunct/>
        <w:topLinePunct w:val="0"/>
        <w:autoSpaceDE w:val="0"/>
        <w:autoSpaceDN w:val="0"/>
        <w:bidi w:val="0"/>
        <w:adjustRightInd w:val="0"/>
        <w:snapToGrid w:val="0"/>
        <w:ind w:firstLine="420" w:firstLineChars="200"/>
        <w:textAlignment w:val="baseline"/>
      </w:pPr>
    </w:p>
    <w:p w14:paraId="343264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B630C3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718B0C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910EB9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DF044D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0F52DB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10372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032A85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705C4A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2BB3D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07864B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109E398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6E648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4242CE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5E40805"/>
    <w:p w14:paraId="09952B5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职工参保信息变更登记</w:t>
      </w:r>
    </w:p>
    <w:p w14:paraId="1EB34698"/>
    <w:p w14:paraId="70C3E63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一、事项名称</w:t>
      </w:r>
    </w:p>
    <w:p w14:paraId="6E7D4D9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职工参保信息变更登记。</w:t>
      </w:r>
    </w:p>
    <w:p w14:paraId="2FDA995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12A8569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因姓名、性别、身份证号、出生日期、通信地址、户籍地、联系电话等信息事项发生变更的参保职工。</w:t>
      </w:r>
    </w:p>
    <w:p w14:paraId="011AB1D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、办理方式</w:t>
      </w:r>
    </w:p>
    <w:p w14:paraId="5799BF4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141B2FF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(二)网上办理。可通过登录政务服务平台、河南省医疗保障公共服务平台、“河南医保”小程序等途径办理。</w:t>
      </w:r>
    </w:p>
    <w:p w14:paraId="1BF8FA7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、办理流程</w:t>
      </w:r>
    </w:p>
    <w:p w14:paraId="416FCEA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w:t>
      </w:r>
    </w:p>
    <w:p w14:paraId="73537EA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1.大厅取号。</w:t>
      </w:r>
    </w:p>
    <w:p w14:paraId="2917DA9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416E05D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5031571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4.医保经办机构即时办结,并反馈办理结果。</w:t>
      </w:r>
    </w:p>
    <w:p w14:paraId="4BDD658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4D20F3A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1.政务服务平台办理流程:</w:t>
      </w:r>
    </w:p>
    <w:p w14:paraId="0672E08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①单位医保经办人电脑浏览器登录政务服务平台。</w:t>
      </w:r>
    </w:p>
    <w:p w14:paraId="1BC0119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②点击“职工参保信息变更登记(关键信息变更)”“职工参保信息变更登记(非关键信息变更)”模块填报信息。</w:t>
      </w:r>
    </w:p>
    <w:p w14:paraId="1376291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③医保经办机构5个工作日内办结。</w:t>
      </w:r>
    </w:p>
    <w:p w14:paraId="46FEB96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2.河南省医疗保障公共服务平台办理流程:</w:t>
      </w:r>
    </w:p>
    <w:p w14:paraId="537EAEB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①单位医保经办人电脑浏览器登录河南省医疗保障公共服务平台。</w:t>
      </w:r>
    </w:p>
    <w:p w14:paraId="7567963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②点击“服务目录”→“单位服务”→“经办服务”→“职工参保关键信息变更登记”“职工参保非关键信息变更登记”模块填报信息。</w:t>
      </w:r>
    </w:p>
    <w:p w14:paraId="1C8AD33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③医保经办机构5个工作日内办结。</w:t>
      </w:r>
    </w:p>
    <w:p w14:paraId="18556EF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3.“河南医保”小程序办理流程:</w:t>
      </w:r>
    </w:p>
    <w:p w14:paraId="4A80F15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①微信/支付宝登录“河南医保”小程序。</w:t>
      </w:r>
    </w:p>
    <w:p w14:paraId="706966D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②点击“我要办”→“职工关键信息变更”“职工非关键信息变更”模块填报信息。</w:t>
      </w:r>
    </w:p>
    <w:p w14:paraId="08004C8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③医保经办机构5个工作日内办结。</w:t>
      </w:r>
    </w:p>
    <w:p w14:paraId="6BEC7CB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、办理材料</w:t>
      </w:r>
    </w:p>
    <w:p w14:paraId="4AACE7A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(一)有效身份证件或医保电子凭证或社保卡。</w:t>
      </w:r>
    </w:p>
    <w:p w14:paraId="702CC53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(二)《基本医疗保险职工参保信息变更登记表》(关键信息变更加盖单位公章)。</w:t>
      </w:r>
    </w:p>
    <w:p w14:paraId="24BED25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变更姓名、性别、身份证号、出生日期等关键信息的,应提供必要的佐证资料。</w:t>
      </w:r>
    </w:p>
    <w:p w14:paraId="16049361">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六</w:t>
      </w:r>
      <w:r>
        <w:rPr>
          <w:rFonts w:hint="eastAsia" w:ascii="黑体" w:hAnsi="黑体" w:eastAsia="黑体" w:cs="黑体"/>
          <w:snapToGrid w:val="0"/>
          <w:color w:val="000000"/>
          <w:kern w:val="0"/>
          <w:sz w:val="32"/>
          <w:szCs w:val="32"/>
          <w:lang w:val="en-US" w:eastAsia="en-US" w:bidi="ar-SA"/>
        </w:rPr>
        <w:t>、</w:t>
      </w:r>
      <w:r>
        <w:rPr>
          <w:rFonts w:hint="eastAsia" w:ascii="黑体" w:hAnsi="黑体" w:eastAsia="黑体" w:cs="黑体"/>
          <w:sz w:val="32"/>
          <w:szCs w:val="32"/>
        </w:rPr>
        <w:t>办理时限</w:t>
      </w:r>
    </w:p>
    <w:p w14:paraId="47D77016">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即时办结。</w:t>
      </w:r>
    </w:p>
    <w:p w14:paraId="7353343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七</w:t>
      </w:r>
      <w:r>
        <w:rPr>
          <w:rFonts w:hint="eastAsia" w:ascii="黑体" w:hAnsi="黑体" w:eastAsia="黑体" w:cs="黑体"/>
          <w:snapToGrid w:val="0"/>
          <w:color w:val="000000"/>
          <w:kern w:val="0"/>
          <w:sz w:val="32"/>
          <w:szCs w:val="32"/>
          <w:lang w:val="en-US" w:eastAsia="en-US" w:bidi="ar-SA"/>
        </w:rPr>
        <w:t>、</w:t>
      </w:r>
      <w:r>
        <w:rPr>
          <w:rFonts w:hint="eastAsia" w:ascii="黑体" w:hAnsi="黑体" w:eastAsia="黑体" w:cs="黑体"/>
          <w:sz w:val="32"/>
          <w:szCs w:val="32"/>
        </w:rPr>
        <w:t>投诉渠道</w:t>
      </w:r>
    </w:p>
    <w:p w14:paraId="206A2C0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24A1539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10546EE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、政务服务“好差评”评价</w:t>
      </w:r>
    </w:p>
    <w:p w14:paraId="04AF1FD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67440F2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3343B20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4266EF8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24F0B8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3ABC2F1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CBD02D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3B6E83C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D869EE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D9273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030DD9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12EF28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CE6FC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46504E92">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城乡居民参保信息变更登记</w:t>
      </w:r>
    </w:p>
    <w:p w14:paraId="3FEBDEF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334082F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一、事项名称</w:t>
      </w:r>
    </w:p>
    <w:p w14:paraId="0A3B70B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城乡居民参保信息变更登记。</w:t>
      </w:r>
    </w:p>
    <w:p w14:paraId="03EB461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5B62DFC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证件号码、户籍所在地址、居住地址等个人信息发生改变或办理中止、终止参保关系的城乡居民基本医疗保险参保人员。</w:t>
      </w:r>
    </w:p>
    <w:p w14:paraId="49C8302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、办理方式</w:t>
      </w:r>
    </w:p>
    <w:p w14:paraId="7CF0AAD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(一)现场办理。可到经办服务大厅办理。</w:t>
      </w:r>
    </w:p>
    <w:p w14:paraId="12840E0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(二)网上办理。可通过登录政务服务平台、河南省医疗保障公共服务平台、“河南医保”小程序等途径办理。</w:t>
      </w:r>
    </w:p>
    <w:p w14:paraId="1466CEF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、办理流程</w:t>
      </w:r>
    </w:p>
    <w:p w14:paraId="4E83A7A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w:t>
      </w:r>
    </w:p>
    <w:p w14:paraId="589A6B8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1.大厅取号。</w:t>
      </w:r>
    </w:p>
    <w:p w14:paraId="746D3BC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775FF31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3BA4AE3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4.医保经办机构即时办结,并反馈办理结果。</w:t>
      </w:r>
    </w:p>
    <w:p w14:paraId="2577D4C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(二)网上办理流程(仅限非关键信息变更登记):1.政务服务平台办理流程:</w:t>
      </w:r>
    </w:p>
    <w:p w14:paraId="4B5F61E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①电脑浏览器登录政务服务平台。</w:t>
      </w:r>
    </w:p>
    <w:p w14:paraId="5CDA850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②点击“城乡居民参保信息变更登记(非关键信息变更)”模块填报信息。</w:t>
      </w:r>
    </w:p>
    <w:p w14:paraId="3A2AAC2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③医保经办机构1个工作日内办结。</w:t>
      </w:r>
    </w:p>
    <w:p w14:paraId="4018066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2.河南省医疗保障公共服务平台办理流程:</w:t>
      </w:r>
    </w:p>
    <w:p w14:paraId="74DC48B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①电脑浏览器登录河南省医疗保障公共服务平台。</w:t>
      </w:r>
    </w:p>
    <w:p w14:paraId="5599AF3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②点击“服务目录”→“个人服务”→“经办服务”→“城乡居民参保非关键信息变更登记”模块填报信息。</w:t>
      </w:r>
    </w:p>
    <w:p w14:paraId="494F2CF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③医保经办机构1个工作日内办结。</w:t>
      </w:r>
    </w:p>
    <w:p w14:paraId="6E0715E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3.“河南医保”小程序办理流程:</w:t>
      </w:r>
    </w:p>
    <w:p w14:paraId="437C03E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①微信/支付宝登录“河南医保”小程序。</w:t>
      </w:r>
    </w:p>
    <w:p w14:paraId="328C4E0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②点击“我要办”→“城乡居民非关键信息变更”模块填报信息。</w:t>
      </w:r>
    </w:p>
    <w:p w14:paraId="16A5B90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③医保经办机构1个工作日内办结。</w:t>
      </w:r>
    </w:p>
    <w:p w14:paraId="5506E06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、办理材料</w:t>
      </w:r>
    </w:p>
    <w:p w14:paraId="31F24F9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1131B9B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(二)《基本医疗保险城乡居民参保信息变更登记表》。</w:t>
      </w:r>
    </w:p>
    <w:p w14:paraId="6036996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变更姓名、性别、身份证号、出生日期等关键信息的,应提供必要的佐证资料。</w:t>
      </w:r>
    </w:p>
    <w:p w14:paraId="6E23C22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、办理时限</w:t>
      </w:r>
    </w:p>
    <w:p w14:paraId="347DA06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即时办结。</w:t>
      </w:r>
    </w:p>
    <w:p w14:paraId="6220128D">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七</w:t>
      </w:r>
      <w:r>
        <w:rPr>
          <w:rFonts w:hint="eastAsia" w:ascii="黑体" w:hAnsi="黑体" w:eastAsia="黑体" w:cs="黑体"/>
          <w:snapToGrid w:val="0"/>
          <w:color w:val="000000"/>
          <w:kern w:val="0"/>
          <w:sz w:val="32"/>
          <w:szCs w:val="32"/>
          <w:lang w:val="en-US" w:eastAsia="en-US" w:bidi="ar-SA"/>
        </w:rPr>
        <w:t>、</w:t>
      </w:r>
      <w:r>
        <w:rPr>
          <w:rFonts w:hint="eastAsia" w:ascii="黑体" w:hAnsi="黑体" w:eastAsia="黑体" w:cs="黑体"/>
          <w:sz w:val="32"/>
          <w:szCs w:val="32"/>
        </w:rPr>
        <w:t>是否收费</w:t>
      </w:r>
    </w:p>
    <w:p w14:paraId="0366B00B">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79C8F91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、投诉渠道</w:t>
      </w:r>
    </w:p>
    <w:p w14:paraId="3E25048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46AA749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3042A92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、政务服务“好差评”评价</w:t>
      </w:r>
    </w:p>
    <w:p w14:paraId="75B1D3F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712310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19C587F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30AA238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1774889F">
      <w:pPr>
        <w:jc w:val="center"/>
        <w:rPr>
          <w:rFonts w:hint="eastAsia" w:ascii="方正小标宋_GBK" w:hAnsi="方正小标宋_GBK" w:eastAsia="方正小标宋_GBK" w:cs="方正小标宋_GBK"/>
          <w:sz w:val="44"/>
          <w:szCs w:val="44"/>
        </w:rPr>
      </w:pPr>
    </w:p>
    <w:p w14:paraId="63AB39E6">
      <w:pPr>
        <w:jc w:val="center"/>
        <w:rPr>
          <w:rFonts w:hint="eastAsia" w:ascii="方正小标宋_GBK" w:hAnsi="方正小标宋_GBK" w:eastAsia="方正小标宋_GBK" w:cs="方正小标宋_GBK"/>
          <w:sz w:val="44"/>
          <w:szCs w:val="44"/>
        </w:rPr>
      </w:pPr>
    </w:p>
    <w:p w14:paraId="2AFDC512">
      <w:pPr>
        <w:jc w:val="center"/>
        <w:rPr>
          <w:rFonts w:hint="eastAsia" w:ascii="方正小标宋_GBK" w:hAnsi="方正小标宋_GBK" w:eastAsia="方正小标宋_GBK" w:cs="方正小标宋_GBK"/>
          <w:sz w:val="44"/>
          <w:szCs w:val="44"/>
        </w:rPr>
      </w:pPr>
    </w:p>
    <w:p w14:paraId="15D8CA1E">
      <w:pPr>
        <w:jc w:val="center"/>
        <w:rPr>
          <w:rFonts w:hint="eastAsia" w:ascii="方正小标宋_GBK" w:hAnsi="方正小标宋_GBK" w:eastAsia="方正小标宋_GBK" w:cs="方正小标宋_GBK"/>
          <w:sz w:val="44"/>
          <w:szCs w:val="44"/>
        </w:rPr>
      </w:pPr>
    </w:p>
    <w:p w14:paraId="00CA5E95">
      <w:pPr>
        <w:jc w:val="center"/>
        <w:rPr>
          <w:rFonts w:hint="eastAsia" w:ascii="方正小标宋_GBK" w:hAnsi="方正小标宋_GBK" w:eastAsia="方正小标宋_GBK" w:cs="方正小标宋_GBK"/>
          <w:sz w:val="44"/>
          <w:szCs w:val="44"/>
        </w:rPr>
      </w:pPr>
    </w:p>
    <w:p w14:paraId="7F84FFE5">
      <w:pPr>
        <w:jc w:val="center"/>
        <w:rPr>
          <w:rFonts w:hint="eastAsia" w:ascii="方正小标宋_GBK" w:hAnsi="方正小标宋_GBK" w:eastAsia="方正小标宋_GBK" w:cs="方正小标宋_GBK"/>
          <w:sz w:val="44"/>
          <w:szCs w:val="44"/>
        </w:rPr>
      </w:pPr>
    </w:p>
    <w:p w14:paraId="25B3562F">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参保单位参保信息查询</w:t>
      </w:r>
    </w:p>
    <w:p w14:paraId="0EF4C249">
      <w:pPr>
        <w:rPr>
          <w:rFonts w:hint="eastAsia" w:ascii="仿宋_GB2312" w:hAnsi="仿宋_GB2312" w:eastAsia="仿宋_GB2312" w:cs="仿宋_GB2312"/>
          <w:sz w:val="32"/>
          <w:szCs w:val="32"/>
        </w:rPr>
      </w:pPr>
    </w:p>
    <w:p w14:paraId="38083AF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551DC09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参保单位参保信息查询。</w:t>
      </w:r>
    </w:p>
    <w:p w14:paraId="6949DE7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3DFBBA4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各类机关事业单位、企业、社会团体、民办非企业单位等用人单位。</w:t>
      </w:r>
    </w:p>
    <w:p w14:paraId="3FB41D8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、办理方式</w:t>
      </w:r>
    </w:p>
    <w:p w14:paraId="66A7552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723B111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(二)网上办理。可通过登录政务服务平台、河南省医疗保障公共服务平台等途径办理。</w:t>
      </w:r>
    </w:p>
    <w:p w14:paraId="75FCED7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、办理流程</w:t>
      </w:r>
    </w:p>
    <w:p w14:paraId="18564D1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w:t>
      </w:r>
    </w:p>
    <w:p w14:paraId="6279367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1.大厅取号。</w:t>
      </w:r>
    </w:p>
    <w:p w14:paraId="334DF2D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1C9C5C9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0420541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4.医保经办机构即时办结,并反馈办理结果。</w:t>
      </w:r>
    </w:p>
    <w:p w14:paraId="09C5017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16C9855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1.政务服务平台办理流程:</w:t>
      </w:r>
    </w:p>
    <w:p w14:paraId="2BEE26B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①电脑浏览器登录政务服务平台。</w:t>
      </w:r>
    </w:p>
    <w:p w14:paraId="382FD07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②点击“参保单位参保信息查询”相关模块查询。2.河南省医疗保障公共服务平台办理流程:</w:t>
      </w:r>
    </w:p>
    <w:p w14:paraId="2614EC8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①电脑浏览器登录河南省医疗保障公共服务平台。</w:t>
      </w:r>
    </w:p>
    <w:p w14:paraId="23A1D21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②点击“服务目录”→“单位服务”→“查询服务”→“单位参保信息查询”模块查询。</w:t>
      </w:r>
    </w:p>
    <w:p w14:paraId="4589BEA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办理材料</w:t>
      </w:r>
    </w:p>
    <w:p w14:paraId="3C0699C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单位有效证明文件,包括统一社会信用代码证书或介绍信。</w:t>
      </w:r>
    </w:p>
    <w:p w14:paraId="25F17198">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六、</w:t>
      </w:r>
      <w:r>
        <w:rPr>
          <w:rFonts w:hint="eastAsia" w:ascii="黑体" w:hAnsi="黑体" w:eastAsia="黑体" w:cs="黑体"/>
          <w:sz w:val="32"/>
          <w:szCs w:val="32"/>
        </w:rPr>
        <w:t>办理时限</w:t>
      </w:r>
    </w:p>
    <w:p w14:paraId="1B99D0E4">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即时办结。</w:t>
      </w:r>
    </w:p>
    <w:p w14:paraId="3AA1060E">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七、</w:t>
      </w:r>
      <w:r>
        <w:rPr>
          <w:rFonts w:hint="eastAsia" w:ascii="黑体" w:hAnsi="黑体" w:eastAsia="黑体" w:cs="黑体"/>
          <w:sz w:val="32"/>
          <w:szCs w:val="32"/>
        </w:rPr>
        <w:t>是否收费</w:t>
      </w:r>
    </w:p>
    <w:p w14:paraId="45EFA04C">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279A75D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、投诉渠道</w:t>
      </w:r>
    </w:p>
    <w:p w14:paraId="6A72D84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05A41EE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1D985E8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、政务服务“好差评”评价</w:t>
      </w:r>
    </w:p>
    <w:p w14:paraId="06E9C8B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29B0C0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72CA21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5543C6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48B54ED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7FA83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C168F8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65492D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6A310F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455325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60CBE5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DA8887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B8CA3E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695EE0E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08940E0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1743D77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51926D2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AC71AB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174649C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BA0AB7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93DAB2F">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参保人员参保信息查询</w:t>
      </w:r>
    </w:p>
    <w:p w14:paraId="6E68DE8A">
      <w:pPr>
        <w:rPr>
          <w:rFonts w:hint="eastAsia" w:ascii="仿宋_GB2312" w:hAnsi="仿宋_GB2312" w:eastAsia="仿宋_GB2312" w:cs="仿宋_GB2312"/>
          <w:sz w:val="32"/>
          <w:szCs w:val="32"/>
        </w:rPr>
      </w:pPr>
    </w:p>
    <w:p w14:paraId="446A948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507171A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参保人员参保信息查询。</w:t>
      </w:r>
    </w:p>
    <w:p w14:paraId="563DA503">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二、</w:t>
      </w:r>
      <w:r>
        <w:rPr>
          <w:rFonts w:hint="eastAsia" w:ascii="黑体" w:hAnsi="黑体" w:eastAsia="黑体" w:cs="黑体"/>
          <w:sz w:val="32"/>
          <w:szCs w:val="32"/>
        </w:rPr>
        <w:t>服务对象</w:t>
      </w:r>
    </w:p>
    <w:p w14:paraId="12879E80">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参保人员。</w:t>
      </w:r>
    </w:p>
    <w:p w14:paraId="3787770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、办理方式</w:t>
      </w:r>
    </w:p>
    <w:p w14:paraId="62D6003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6221F43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(二)网上办理。可通过登录政务服务平台、河南省医疗保障公共服务平台、“河南医保”小程序等途径办理。</w:t>
      </w:r>
    </w:p>
    <w:p w14:paraId="78EA6A8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、办理流程</w:t>
      </w:r>
    </w:p>
    <w:p w14:paraId="1747343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(一)现场办理流程:1.大厅取号。</w:t>
      </w:r>
    </w:p>
    <w:p w14:paraId="34BBB0F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176C22C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7599780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4.医保经办机构即时办结,并反馈办理结果。</w:t>
      </w:r>
    </w:p>
    <w:p w14:paraId="573D1F4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5BAA12C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1.政务服务平台办理流程:</w:t>
      </w:r>
    </w:p>
    <w:p w14:paraId="24CE826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①电脑浏览器登录政务服务平台。</w:t>
      </w:r>
    </w:p>
    <w:p w14:paraId="27B0D3D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②点击“参保人员参保信息查询”相关模块查询。2.河南省医疗保障公共服务平台办理流程:</w:t>
      </w:r>
    </w:p>
    <w:p w14:paraId="73A3AF6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①电脑浏览器登录河南省医疗保障公共服务平台。</w:t>
      </w:r>
    </w:p>
    <w:p w14:paraId="35B2848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②点击“服务目录”→“个人服务”→“查询服务”→“个人参保信息查询”模块查询。</w:t>
      </w:r>
    </w:p>
    <w:p w14:paraId="0AC6740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3.“河南医保”小程序办理流程:</w:t>
      </w:r>
    </w:p>
    <w:p w14:paraId="4EB703F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①微信/支付宝登录“河南医保”小程序。</w:t>
      </w:r>
    </w:p>
    <w:p w14:paraId="23C5111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②点击“我要查”→“个人参保信息查询”模块查询。</w:t>
      </w:r>
    </w:p>
    <w:p w14:paraId="0FE1B28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办理材料</w:t>
      </w:r>
    </w:p>
    <w:p w14:paraId="100921A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有效身份证件或医保电子凭证或社会保障卡。</w:t>
      </w:r>
    </w:p>
    <w:p w14:paraId="53E1D91B">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六、</w:t>
      </w:r>
      <w:r>
        <w:rPr>
          <w:rFonts w:hint="eastAsia" w:ascii="黑体" w:hAnsi="黑体" w:eastAsia="黑体" w:cs="黑体"/>
          <w:sz w:val="32"/>
          <w:szCs w:val="32"/>
        </w:rPr>
        <w:t>办理时限</w:t>
      </w:r>
    </w:p>
    <w:p w14:paraId="79E15B87">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即时办结。</w:t>
      </w:r>
    </w:p>
    <w:p w14:paraId="2688C68A">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七、</w:t>
      </w:r>
      <w:r>
        <w:rPr>
          <w:rFonts w:hint="eastAsia" w:ascii="黑体" w:hAnsi="黑体" w:eastAsia="黑体" w:cs="黑体"/>
          <w:sz w:val="32"/>
          <w:szCs w:val="32"/>
        </w:rPr>
        <w:t>是否收费</w:t>
      </w:r>
    </w:p>
    <w:p w14:paraId="2A6831C4">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1F45E86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、投诉渠道</w:t>
      </w:r>
    </w:p>
    <w:p w14:paraId="7C250C1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7B90E20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0F1E566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、政务服务“好差评”评价</w:t>
      </w:r>
    </w:p>
    <w:p w14:paraId="0E856ED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32774FA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E905EE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167800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7007899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2C8B64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1326C2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p w14:paraId="489B4FF1">
      <w:pPr>
        <w:rPr>
          <w:rFonts w:hint="eastAsia" w:ascii="仿宋_GB2312" w:hAnsi="仿宋_GB2312" w:eastAsia="仿宋_GB2312" w:cs="仿宋_GB2312"/>
          <w:sz w:val="32"/>
          <w:szCs w:val="32"/>
        </w:rPr>
      </w:pPr>
    </w:p>
    <w:p w14:paraId="57AD9A8F">
      <w:pPr>
        <w:rPr>
          <w:rFonts w:hint="eastAsia" w:ascii="仿宋_GB2312" w:hAnsi="仿宋_GB2312" w:eastAsia="仿宋_GB2312" w:cs="仿宋_GB2312"/>
          <w:sz w:val="32"/>
          <w:szCs w:val="32"/>
        </w:rPr>
      </w:pPr>
    </w:p>
    <w:p w14:paraId="52A84EF4">
      <w:pPr>
        <w:rPr>
          <w:rFonts w:hint="eastAsia" w:ascii="仿宋_GB2312" w:hAnsi="仿宋_GB2312" w:eastAsia="仿宋_GB2312" w:cs="仿宋_GB2312"/>
          <w:sz w:val="32"/>
          <w:szCs w:val="32"/>
        </w:rPr>
      </w:pPr>
    </w:p>
    <w:p w14:paraId="4B41F4FA">
      <w:pPr>
        <w:rPr>
          <w:rFonts w:hint="eastAsia" w:ascii="仿宋_GB2312" w:hAnsi="仿宋_GB2312" w:eastAsia="仿宋_GB2312" w:cs="仿宋_GB2312"/>
          <w:sz w:val="32"/>
          <w:szCs w:val="32"/>
        </w:rPr>
      </w:pPr>
    </w:p>
    <w:p w14:paraId="4EE5E48D">
      <w:pPr>
        <w:rPr>
          <w:rFonts w:hint="eastAsia" w:ascii="仿宋_GB2312" w:hAnsi="仿宋_GB2312" w:eastAsia="仿宋_GB2312" w:cs="仿宋_GB2312"/>
          <w:sz w:val="32"/>
          <w:szCs w:val="32"/>
        </w:rPr>
      </w:pPr>
    </w:p>
    <w:p w14:paraId="447BA595">
      <w:pPr>
        <w:rPr>
          <w:rFonts w:hint="eastAsia" w:ascii="仿宋_GB2312" w:hAnsi="仿宋_GB2312" w:eastAsia="仿宋_GB2312" w:cs="仿宋_GB2312"/>
          <w:sz w:val="32"/>
          <w:szCs w:val="32"/>
        </w:rPr>
      </w:pPr>
    </w:p>
    <w:p w14:paraId="79E9AAC5">
      <w:pPr>
        <w:rPr>
          <w:rFonts w:hint="eastAsia" w:ascii="仿宋_GB2312" w:hAnsi="仿宋_GB2312" w:eastAsia="仿宋_GB2312" w:cs="仿宋_GB2312"/>
          <w:sz w:val="32"/>
          <w:szCs w:val="32"/>
        </w:rPr>
      </w:pPr>
    </w:p>
    <w:p w14:paraId="0A432114">
      <w:pPr>
        <w:rPr>
          <w:rFonts w:hint="eastAsia" w:ascii="仿宋_GB2312" w:hAnsi="仿宋_GB2312" w:eastAsia="仿宋_GB2312" w:cs="仿宋_GB2312"/>
          <w:sz w:val="32"/>
          <w:szCs w:val="32"/>
        </w:rPr>
      </w:pPr>
    </w:p>
    <w:p w14:paraId="51FC4C34">
      <w:pPr>
        <w:rPr>
          <w:rFonts w:hint="eastAsia" w:ascii="仿宋_GB2312" w:hAnsi="仿宋_GB2312" w:eastAsia="仿宋_GB2312" w:cs="仿宋_GB2312"/>
          <w:sz w:val="32"/>
          <w:szCs w:val="32"/>
        </w:rPr>
      </w:pPr>
    </w:p>
    <w:p w14:paraId="5042DE8A">
      <w:pPr>
        <w:rPr>
          <w:rFonts w:hint="eastAsia" w:ascii="仿宋_GB2312" w:hAnsi="仿宋_GB2312" w:eastAsia="仿宋_GB2312" w:cs="仿宋_GB2312"/>
          <w:sz w:val="32"/>
          <w:szCs w:val="32"/>
        </w:rPr>
      </w:pPr>
    </w:p>
    <w:p w14:paraId="3443CAA6">
      <w:pPr>
        <w:rPr>
          <w:rFonts w:hint="eastAsia" w:ascii="仿宋_GB2312" w:hAnsi="仿宋_GB2312" w:eastAsia="仿宋_GB2312" w:cs="仿宋_GB2312"/>
          <w:sz w:val="32"/>
          <w:szCs w:val="32"/>
        </w:rPr>
      </w:pPr>
    </w:p>
    <w:p w14:paraId="35FE5D16">
      <w:pPr>
        <w:rPr>
          <w:rFonts w:hint="eastAsia" w:ascii="仿宋_GB2312" w:hAnsi="仿宋_GB2312" w:eastAsia="仿宋_GB2312" w:cs="仿宋_GB2312"/>
          <w:sz w:val="32"/>
          <w:szCs w:val="32"/>
        </w:rPr>
      </w:pPr>
    </w:p>
    <w:p w14:paraId="456B451F">
      <w:pPr>
        <w:rPr>
          <w:rFonts w:hint="eastAsia" w:ascii="仿宋_GB2312" w:hAnsi="仿宋_GB2312" w:eastAsia="仿宋_GB2312" w:cs="仿宋_GB2312"/>
          <w:sz w:val="32"/>
          <w:szCs w:val="32"/>
        </w:rPr>
      </w:pPr>
    </w:p>
    <w:p w14:paraId="3166F8E1">
      <w:pPr>
        <w:rPr>
          <w:rFonts w:hint="eastAsia" w:ascii="仿宋_GB2312" w:hAnsi="仿宋_GB2312" w:eastAsia="仿宋_GB2312" w:cs="仿宋_GB2312"/>
          <w:sz w:val="32"/>
          <w:szCs w:val="32"/>
        </w:rPr>
      </w:pPr>
    </w:p>
    <w:p w14:paraId="556F3CEC">
      <w:pPr>
        <w:rPr>
          <w:rFonts w:hint="eastAsia" w:ascii="仿宋_GB2312" w:hAnsi="仿宋_GB2312" w:eastAsia="仿宋_GB2312" w:cs="仿宋_GB2312"/>
          <w:sz w:val="32"/>
          <w:szCs w:val="32"/>
        </w:rPr>
      </w:pPr>
    </w:p>
    <w:p w14:paraId="3C12943A">
      <w:pPr>
        <w:rPr>
          <w:rFonts w:hint="eastAsia" w:ascii="仿宋_GB2312" w:hAnsi="仿宋_GB2312" w:eastAsia="仿宋_GB2312" w:cs="仿宋_GB2312"/>
          <w:sz w:val="32"/>
          <w:szCs w:val="32"/>
        </w:rPr>
      </w:pPr>
    </w:p>
    <w:p w14:paraId="377D6588">
      <w:pPr>
        <w:rPr>
          <w:rFonts w:hint="eastAsia" w:ascii="仿宋_GB2312" w:hAnsi="仿宋_GB2312" w:eastAsia="仿宋_GB2312" w:cs="仿宋_GB2312"/>
          <w:sz w:val="32"/>
          <w:szCs w:val="32"/>
        </w:rPr>
      </w:pPr>
    </w:p>
    <w:p w14:paraId="50FCC57F">
      <w:pPr>
        <w:rPr>
          <w:rFonts w:hint="eastAsia" w:ascii="仿宋_GB2312" w:hAnsi="仿宋_GB2312" w:eastAsia="仿宋_GB2312" w:cs="仿宋_GB2312"/>
          <w:sz w:val="32"/>
          <w:szCs w:val="32"/>
        </w:rPr>
      </w:pPr>
    </w:p>
    <w:p w14:paraId="3D4CBA3F">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参保人员个人账户一次性支取</w:t>
      </w:r>
    </w:p>
    <w:p w14:paraId="64593AC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0909A94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17CA32B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参保人员个人账户一次性支取。</w:t>
      </w:r>
    </w:p>
    <w:p w14:paraId="4C41C6E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7C36492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出国定居、死亡、主动放弃参加职工基本医疗保险,参保人员或者继承人可以申请办理参保人员个人账户一次性支付。</w:t>
      </w:r>
    </w:p>
    <w:p w14:paraId="2954C8E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、办理方式</w:t>
      </w:r>
    </w:p>
    <w:p w14:paraId="50A086B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现场办理。</w:t>
      </w:r>
      <w:r>
        <w:rPr>
          <w:rFonts w:hint="eastAsia" w:ascii="仿宋_GB2312" w:hAnsi="仿宋_GB2312" w:eastAsia="仿宋_GB2312" w:cs="仿宋_GB2312"/>
          <w:sz w:val="32"/>
          <w:szCs w:val="32"/>
          <w:lang w:eastAsia="zh-CN"/>
        </w:rPr>
        <w:t>可到经办服务大厅办理。</w:t>
      </w:r>
    </w:p>
    <w:p w14:paraId="5C4210D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、办理流程</w:t>
      </w:r>
    </w:p>
    <w:p w14:paraId="27ADF10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1.大厅取号。</w:t>
      </w:r>
    </w:p>
    <w:p w14:paraId="1AFD715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27EEE78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171B981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4.医保经办机构15个工作日内办结。</w:t>
      </w:r>
    </w:p>
    <w:p w14:paraId="77D6F08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办理材料</w:t>
      </w:r>
    </w:p>
    <w:p w14:paraId="4AF8536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5C1E785D">
      <w:pPr>
        <w:keepNext w:val="0"/>
        <w:keepLines w:val="0"/>
        <w:pageBreakBefore w:val="0"/>
        <w:widowControl/>
        <w:kinsoku w:val="0"/>
        <w:wordWrap/>
        <w:overflowPunct/>
        <w:topLinePunct w:val="0"/>
        <w:autoSpaceDE w:val="0"/>
        <w:autoSpaceDN w:val="0"/>
        <w:bidi w:val="0"/>
        <w:adjustRightInd w:val="0"/>
        <w:snapToGrid w:val="0"/>
        <w:ind w:firstLine="608"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w w:val="95"/>
          <w:sz w:val="32"/>
          <w:szCs w:val="32"/>
        </w:rPr>
        <w:t>(二)《职工基本医疗保险个人账户一次性支取申请表》</w:t>
      </w:r>
      <w:r>
        <w:rPr>
          <w:rFonts w:hint="eastAsia" w:ascii="仿宋_GB2312" w:hAnsi="仿宋_GB2312" w:eastAsia="仿宋_GB2312" w:cs="仿宋_GB2312"/>
          <w:sz w:val="32"/>
          <w:szCs w:val="32"/>
        </w:rPr>
        <w:t>。</w:t>
      </w:r>
    </w:p>
    <w:p w14:paraId="014FF49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因死亡支取的应提供继承人身份证、银行卡账户信息,通过数据共享无法查询死亡信息的应提供个人承诺书;主动放弃参加职工基本医疗保险的,需提供主动放弃基本医疗保险的情况说明。</w:t>
      </w:r>
    </w:p>
    <w:p w14:paraId="31754B0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(三)因跨制度转移或不具备转移接续条件返还个人账户的,填报《职工基本医疗保险个人账户返还申请表》。</w:t>
      </w:r>
    </w:p>
    <w:p w14:paraId="2DEC7F7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、办理时限</w:t>
      </w:r>
    </w:p>
    <w:p w14:paraId="1C0E1B3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不超过15个工作日。</w:t>
      </w:r>
    </w:p>
    <w:p w14:paraId="4D15D572">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是否收费</w:t>
      </w:r>
    </w:p>
    <w:p w14:paraId="13B5570A">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14F4C89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、投诉渠道</w:t>
      </w:r>
    </w:p>
    <w:p w14:paraId="3D07F4A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444E09A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110D7A3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、政务服务“好差评”评价</w:t>
      </w:r>
    </w:p>
    <w:p w14:paraId="721CF08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sectPr>
          <w:footerReference r:id="rId5"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可通过政务服务平台“好差评”系统的评价功能,对服务质量进行现场或在线评价。</w:t>
      </w:r>
    </w:p>
    <w:p w14:paraId="3F61E870">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转移接续手续办理</w:t>
      </w:r>
    </w:p>
    <w:p w14:paraId="5D9CDB18">
      <w:pPr>
        <w:rPr>
          <w:rFonts w:hint="eastAsia" w:ascii="仿宋_GB2312" w:hAnsi="仿宋_GB2312" w:eastAsia="仿宋_GB2312" w:cs="仿宋_GB2312"/>
          <w:sz w:val="32"/>
          <w:szCs w:val="32"/>
        </w:rPr>
      </w:pPr>
    </w:p>
    <w:p w14:paraId="235DF98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5A99A50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转移接续手续办理。</w:t>
      </w:r>
    </w:p>
    <w:p w14:paraId="058EFB2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27381D4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因医疗保险关系跨统筹地区变动,申请医疗保险关系转出转入的参保职工。</w:t>
      </w:r>
    </w:p>
    <w:p w14:paraId="57C104F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4704B2D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757DD6A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(二)网上办理。可通过登录国家医保服务平台、政务服务平台、河南省医疗保障公共服务平台、“河南医保”小程序等途径办理。</w:t>
      </w:r>
    </w:p>
    <w:p w14:paraId="66D1D13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67C9D32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(一)现场办理流程:1.大厅取号。</w:t>
      </w:r>
    </w:p>
    <w:p w14:paraId="3FD6C84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380C326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2D4C5CF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转出地医保经办机构10个工作日内完成基本医疗保险关系转出,生成《参保人员基本医疗保险信息表》签章后上传,若个人账户有余额的,办理个人账户余额划转手续;转入地医保经办机构收到《参保人员基本医疗保险信息表》后,在5个工作日内完成基本医疗保险关系转入。</w:t>
      </w:r>
    </w:p>
    <w:p w14:paraId="2A66DE1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6C56BC0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1.国家医保服务平台办理流程:</w:t>
      </w:r>
    </w:p>
    <w:p w14:paraId="3C562A0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①登录国家医保服务平台。</w:t>
      </w:r>
    </w:p>
    <w:p w14:paraId="6F200F5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②点击“地方专区”→相关省份→“我要办”→“(省外)转出地申请”“(省外)转入地申请”相关模块填报信息。</w:t>
      </w:r>
    </w:p>
    <w:p w14:paraId="2354949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转出地医保经办机构10个工作日内完成基本医疗保险关系转出,生成《参保人员基本医疗保险信息表》签章后上传,若个人账户有余额的,办理个人账户余额划转手续;转入地医保经办机构收到《参保人员基本医疗保险信息表》后,在5个工作日内完成基本医疗保险关系转入。</w:t>
      </w:r>
    </w:p>
    <w:p w14:paraId="70AD516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2.政务服务平台办理流程:</w:t>
      </w:r>
    </w:p>
    <w:p w14:paraId="27553C0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①电脑浏览器登录政务服务平台。</w:t>
      </w:r>
    </w:p>
    <w:p w14:paraId="1567092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②点击“基本医疗保险关系转移接续”相关模块填报信息。</w:t>
      </w:r>
    </w:p>
    <w:p w14:paraId="016F3DC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转出地医保经办机构10个工作日内完成基本医疗保险关系转出,生成《参保人员基本医疗保险信息表》签章后上传,若个人账户有余额的,办理个人账户余额划转手续;转入地医保经办机构收到《参保人员基本医疗保险信息表》后,在5个工作日</w:t>
      </w:r>
    </w:p>
    <w:p w14:paraId="213149B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内完成基本医疗保险关系转入。</w:t>
      </w:r>
    </w:p>
    <w:p w14:paraId="48F1C20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3.河南省医疗保障公共服务平台办理流程:</w:t>
      </w:r>
    </w:p>
    <w:p w14:paraId="59CDBC7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①电脑浏览器登录河南省医疗保障公共服务平台。</w:t>
      </w:r>
    </w:p>
    <w:p w14:paraId="7E55E25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②点击“服务目录”→“个人服务”→“经办服务”→“跨省转移(转出地申请)”“跨省转移(转入地申请)”“省内转移申请”相关模块填报信息。</w:t>
      </w:r>
    </w:p>
    <w:p w14:paraId="2144FF2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转出地医保经办机构10个工作日内完成基本医疗保险关系转出,生成《参保人员基本医疗保险信息表》签章后上传,若个人账户有余额的,办理个人账户余额划转手续;转入地医保经办机构收到《参保人员基本医疗保险信息表》后,在5个工作日内完成基本医疗保险关系转入。</w:t>
      </w:r>
    </w:p>
    <w:p w14:paraId="16C5438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4.“河南医保”小程序办理流程:</w:t>
      </w:r>
    </w:p>
    <w:p w14:paraId="5CC2C77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①微信/支付宝登录“河南医保”小程序。</w:t>
      </w:r>
    </w:p>
    <w:p w14:paraId="6C76A94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②点击“我要办”→“跨省转移(转出地申请)”“跨省转移(转入地申请)”“省内转移申请”相关模块填报信息。</w:t>
      </w:r>
    </w:p>
    <w:p w14:paraId="2154F11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转出地医保经办机构10个工作日内完成基本医疗保险关系转出,生成《参保人员基本医疗保险信息表》签章后上传,若个人账户有余额的,办理个人账户余额划转手续;转入地医保经办机构收到《参保人员基本医疗保险信息表》后,在5个工作日内完成基本医疗保险关系转入。</w:t>
      </w:r>
    </w:p>
    <w:p w14:paraId="6C42366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0E77CE8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有效身份证件或医保电子凭证或社会保障卡。</w:t>
      </w:r>
    </w:p>
    <w:p w14:paraId="4FEFC8B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0D8BEA8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不超过15个工作日。</w:t>
      </w:r>
    </w:p>
    <w:p w14:paraId="4CB8CD53">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七、</w:t>
      </w:r>
      <w:r>
        <w:rPr>
          <w:rFonts w:hint="eastAsia" w:ascii="黑体" w:hAnsi="黑体" w:eastAsia="黑体" w:cs="黑体"/>
          <w:sz w:val="32"/>
          <w:szCs w:val="32"/>
        </w:rPr>
        <w:t>是否收费</w:t>
      </w:r>
    </w:p>
    <w:p w14:paraId="51327757">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3297055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7506732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41B4564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2743681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1F2DABC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3B2ED30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3B967D08">
      <w:pPr>
        <w:rPr>
          <w:rFonts w:hint="eastAsia" w:ascii="仿宋_GB2312" w:hAnsi="仿宋_GB2312" w:eastAsia="仿宋_GB2312" w:cs="仿宋_GB2312"/>
          <w:sz w:val="32"/>
          <w:szCs w:val="32"/>
        </w:rPr>
      </w:pPr>
    </w:p>
    <w:p w14:paraId="617510E0">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异地安置退休人员备案</w:t>
      </w:r>
    </w:p>
    <w:p w14:paraId="3FD69AE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231E16C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39565AF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主项名称:基本医疗保险参保人员异地就医备案。子项名称:异地安置退休人员备案。</w:t>
      </w:r>
    </w:p>
    <w:p w14:paraId="54C1FB6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0300514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退休后在异地定居并且户籍迁入定居地的人员。</w:t>
      </w:r>
    </w:p>
    <w:p w14:paraId="57F2DC5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66FDAD0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6763C02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(二)网上办理。可通过登录国家医保服务平台、国家异地就医备案小程序、国务院客户端小程序、政务服务平台、河南省医疗保障公共服务平台、“河南医保”小程序等途径办理。</w:t>
      </w:r>
    </w:p>
    <w:p w14:paraId="16C5EEE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0BF5F0B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(一)现场办理流程:1.大厅取号。</w:t>
      </w:r>
    </w:p>
    <w:p w14:paraId="654FC80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5B7CE4F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774A53E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4.医保经办机构即时办结,并反馈办理结果。</w:t>
      </w:r>
    </w:p>
    <w:p w14:paraId="2F3F741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0E46F11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1.登录国家医保服务平台、国家异地就医备案小程序、国务院客户端小程序、政务服务平台、河南省医疗保障公共服务平台、“河南医保”小程序。</w:t>
      </w:r>
    </w:p>
    <w:p w14:paraId="0EE7ED7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2.点击“异地就医”相关模块填报信息。3.医保经办机构2个工作日内办结。</w:t>
      </w:r>
    </w:p>
    <w:p w14:paraId="2CCF0F0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6E5C076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3E19D4D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(二)《河南省异地就医登记备案表》。</w:t>
      </w:r>
    </w:p>
    <w:p w14:paraId="3266D85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(三)异地安置认定材料:居民户口簿(户口簿首页和本人常住人口登记卡)或个人承诺书。</w:t>
      </w:r>
    </w:p>
    <w:p w14:paraId="203661E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32A923B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线下即时办结,线上2个工作日。</w:t>
      </w:r>
    </w:p>
    <w:p w14:paraId="3CC6AE37">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七、</w:t>
      </w:r>
      <w:r>
        <w:rPr>
          <w:rFonts w:hint="eastAsia" w:ascii="黑体" w:hAnsi="黑体" w:eastAsia="黑体" w:cs="黑体"/>
          <w:sz w:val="32"/>
          <w:szCs w:val="32"/>
        </w:rPr>
        <w:t>是否收费</w:t>
      </w:r>
    </w:p>
    <w:p w14:paraId="68DE89E4">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620D3D7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3EBBB51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28FAC8D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2FCAC01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41E9357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7ABF620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4AD72C69">
      <w:pPr>
        <w:rPr>
          <w:rFonts w:hint="eastAsia" w:ascii="仿宋_GB2312" w:hAnsi="仿宋_GB2312" w:eastAsia="仿宋_GB2312" w:cs="仿宋_GB2312"/>
          <w:sz w:val="32"/>
          <w:szCs w:val="32"/>
        </w:rPr>
      </w:pPr>
    </w:p>
    <w:p w14:paraId="4AE87CEC">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异地长期居住人员备案</w:t>
      </w:r>
    </w:p>
    <w:p w14:paraId="3DBE54B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0E5A8EE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27C8B2B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主项名称:基本医疗保险参保人员异地就医备案。子项名称:异地长期居住人员备案。</w:t>
      </w:r>
    </w:p>
    <w:p w14:paraId="4F1B7E6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19E88F7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异地居住生活且符合参保地规定的参保人员。</w:t>
      </w:r>
    </w:p>
    <w:p w14:paraId="03F7F74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6EBAD07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38F98D2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(二)网上办理。可通过登录国家医保服务平台、国家异地就医备案小程序、国务院客户端小程序、政务服务平台、河南省医疗保障公共服务平台、“河南医保”小程序等途径办理。</w:t>
      </w:r>
    </w:p>
    <w:p w14:paraId="4EFFB19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7E0A094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(一)现场办理流程:1.大厅取号。</w:t>
      </w:r>
    </w:p>
    <w:p w14:paraId="4618798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7D92776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3C9F1D5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4.医保经办机构即时办结,并反馈办理结果。</w:t>
      </w:r>
    </w:p>
    <w:p w14:paraId="766B111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173530C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1.登录国家医保服务平台、国家异地就医备案小程序、国务院客户端小程序、政务服务平台、河南省医疗保障公共服务平台、“河南医保”小程序。</w:t>
      </w:r>
    </w:p>
    <w:p w14:paraId="54D133A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2.点击“异地就医”相关模块填报信息。3.医保经办机构2个工作日内办结。</w:t>
      </w:r>
    </w:p>
    <w:p w14:paraId="7303501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2C7218E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4C2ACC5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(二)《河南省异地就医登记备案表》。</w:t>
      </w:r>
    </w:p>
    <w:p w14:paraId="72A8D87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(三)长期居住认定材料:居住证、居民户口簿(户口簿首页和本人常住人口登记卡)任选其一,或个人承诺书。</w:t>
      </w:r>
    </w:p>
    <w:p w14:paraId="32B9D29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办理时限</w:t>
      </w:r>
    </w:p>
    <w:p w14:paraId="12CFBB1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线下即时办结,线上2个工作日。</w:t>
      </w:r>
    </w:p>
    <w:p w14:paraId="531271E3">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firstLine="640" w:firstLineChars="200"/>
        <w:textAlignment w:val="baseline"/>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napToGrid w:val="0"/>
          <w:color w:val="000000"/>
          <w:kern w:val="0"/>
          <w:sz w:val="32"/>
          <w:szCs w:val="32"/>
          <w:lang w:val="en-US" w:eastAsia="en-US" w:bidi="ar-SA"/>
        </w:rPr>
        <w:t>九、</w:t>
      </w:r>
      <w:r>
        <w:rPr>
          <w:rFonts w:hint="eastAsia" w:ascii="方正小标宋_GBK" w:hAnsi="方正小标宋_GBK" w:eastAsia="方正小标宋_GBK" w:cs="方正小标宋_GBK"/>
          <w:sz w:val="32"/>
          <w:szCs w:val="32"/>
        </w:rPr>
        <w:t>是否收费</w:t>
      </w:r>
    </w:p>
    <w:p w14:paraId="3705C0C8">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5E080FB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18FC533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13C9A29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2FC71E7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6EFE6CD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6AA20F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22D38BD2">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常驻异地工作人员备案</w:t>
      </w:r>
    </w:p>
    <w:p w14:paraId="212EF252">
      <w:pPr>
        <w:rPr>
          <w:rFonts w:hint="eastAsia" w:ascii="仿宋_GB2312" w:hAnsi="仿宋_GB2312" w:eastAsia="仿宋_GB2312" w:cs="仿宋_GB2312"/>
          <w:sz w:val="32"/>
          <w:szCs w:val="32"/>
        </w:rPr>
      </w:pPr>
    </w:p>
    <w:p w14:paraId="0E42442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10BC862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主项名称:基本医疗保险参保人员异地就医备案。</w:t>
      </w:r>
    </w:p>
    <w:p w14:paraId="1A57F70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子项名称:常驻异地工作人员备案。</w:t>
      </w:r>
    </w:p>
    <w:p w14:paraId="36C60FE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76A1B0E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用人单位派驻异地工作且符合参保地规定的参保人员。</w:t>
      </w:r>
    </w:p>
    <w:p w14:paraId="5518E4F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5148FA3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017AFB4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(二)网上办理。可通过登录国家医保服务平台、国家异地就医备案小程序、国务院客户端小程序、政务服务平台、河南省医疗保障公共服务平台、“河南医保”小程序等途径办理。</w:t>
      </w:r>
    </w:p>
    <w:p w14:paraId="199295C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0CB8A93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w:t>
      </w:r>
    </w:p>
    <w:p w14:paraId="3C5E065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1.大厅取号。</w:t>
      </w:r>
    </w:p>
    <w:p w14:paraId="52F7519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19E1650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12D8B39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4.医保经办机构即时办结,并反馈办理结果。</w:t>
      </w:r>
    </w:p>
    <w:p w14:paraId="2F55FDE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2446754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1.登录国家医保服务平台、国家异地就医备案小程序、国务院客户端小程序、政务服务平台、河南省医疗保障公共服务平台、“河南医保”小程序。</w:t>
      </w:r>
    </w:p>
    <w:p w14:paraId="03955C8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2.点击“异地就医”相关模块填报信息。3.医保经办机构2个工作日内办结。</w:t>
      </w:r>
    </w:p>
    <w:p w14:paraId="4AA7C76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44C97A8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72E93CF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(二)《河南省异地就医登记备案表》。</w:t>
      </w:r>
    </w:p>
    <w:p w14:paraId="11C1CA2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(三)异地工作认定材料:参保地工作单位派出凭证、异地工作劳动合同任选其一,或个人承诺书。</w:t>
      </w:r>
    </w:p>
    <w:p w14:paraId="41D612F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办理时限</w:t>
      </w:r>
    </w:p>
    <w:p w14:paraId="60F54F4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线下即时办结,线上2个工作日。</w:t>
      </w:r>
    </w:p>
    <w:p w14:paraId="0501D9F5">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七、</w:t>
      </w:r>
      <w:r>
        <w:rPr>
          <w:rFonts w:hint="eastAsia" w:ascii="黑体" w:hAnsi="黑体" w:eastAsia="黑体" w:cs="黑体"/>
          <w:sz w:val="32"/>
          <w:szCs w:val="32"/>
        </w:rPr>
        <w:t>是否收费</w:t>
      </w:r>
    </w:p>
    <w:p w14:paraId="04F8153D">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48A3300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30F4E54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42087B4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2F47B2E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1CE0359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3AE4C9D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22CF5725">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异地转诊人员备案</w:t>
      </w:r>
    </w:p>
    <w:p w14:paraId="3CE932E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0021079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74E5C3A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异地转诊人员备案。</w:t>
      </w:r>
    </w:p>
    <w:p w14:paraId="314F960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5909CAC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所患疾病需要通过转诊转院到统筹地区或备案地外就医的参保人员。</w:t>
      </w:r>
    </w:p>
    <w:p w14:paraId="0B31E10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7588ABB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73A8401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(二)网上办理。可通过登录国家医保服务平台、国家异地就医备案小程序、国务院客户端小程序、政务服务平台、河南省医疗保障公共服务平台、“河南医保”小程序等途径办理。</w:t>
      </w:r>
    </w:p>
    <w:p w14:paraId="6A0A37B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6701B9A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(一)现场办理流程:1.大厅取号。</w:t>
      </w:r>
    </w:p>
    <w:p w14:paraId="07DE779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54698BF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224C864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4.医保经办机构即时办结,并反馈办理结果。</w:t>
      </w:r>
    </w:p>
    <w:p w14:paraId="168A7A6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23AAA1B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1.登录国家医保服务平台、国家异地就医备案小程序、国务院客户端小程序、政务服务平台、河南省医疗保障公共服务平台、“河南医保”小程序。</w:t>
      </w:r>
    </w:p>
    <w:p w14:paraId="1050833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2.点击“异地就医”相关模块填报信息。</w:t>
      </w:r>
    </w:p>
    <w:p w14:paraId="747061F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3.医保经办机构2个工作日内办结。</w:t>
      </w:r>
    </w:p>
    <w:p w14:paraId="220954F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31F5CE3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0F3975B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(二)《河南省异地就医登记备案表》。</w:t>
      </w:r>
    </w:p>
    <w:p w14:paraId="2F8CCF9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(三)参保地规定的定点医疗机构开具的转诊转院单。</w:t>
      </w:r>
    </w:p>
    <w:p w14:paraId="518F021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4495604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线下即时办结,线上2个工作日。</w:t>
      </w:r>
    </w:p>
    <w:p w14:paraId="3DB0DD3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是否收费</w:t>
      </w:r>
    </w:p>
    <w:p w14:paraId="152AEEE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29C9663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、投诉渠道</w:t>
      </w:r>
    </w:p>
    <w:p w14:paraId="6C4ED05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2F3C0B7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7710DB0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、政务服务“好差评”评价</w:t>
      </w:r>
    </w:p>
    <w:p w14:paraId="7EE2083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655D3ACD">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1F22A98B">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其他临时外出就医人员备案</w:t>
      </w:r>
    </w:p>
    <w:p w14:paraId="27F9F21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3682A24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2CB598F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其他临时外出就医人员备案。</w:t>
      </w:r>
    </w:p>
    <w:p w14:paraId="2AE4B2F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3912338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其他临时外出到统筹地区或备案地外就医的参保人员。</w:t>
      </w:r>
    </w:p>
    <w:p w14:paraId="2751E73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6003746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31F74E1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(二)网上办理。可通过登录国家医保服务平台、国家异地就医备案小程序、国务院客户端小程序、政务服务平台、河南省医疗保障公共服务平台、“河南医保”小程序等途径办理。</w:t>
      </w:r>
    </w:p>
    <w:p w14:paraId="0EDBDE8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2FF85E9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(一)现场办理流程:1.大厅取号。</w:t>
      </w:r>
    </w:p>
    <w:p w14:paraId="1C5E401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0C273C3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61EB183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4.医保经办机构即时办结,并反馈办理结果。</w:t>
      </w:r>
    </w:p>
    <w:p w14:paraId="6D9A477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7654DDE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1.登录国家医保服务平台、国家异地就医备案小程序、国务院客户端小程序、政务服务平台、河南省医疗保障公共服务平台、“河南医保”小程序。</w:t>
      </w:r>
    </w:p>
    <w:p w14:paraId="215EEE9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2.点击“异地就医”相关模块填报信息。3.医保经办机构2个工作日内办结。</w:t>
      </w:r>
    </w:p>
    <w:p w14:paraId="42C3266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76EA8DF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6A3D95A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(二)《河南省异地就医登记备案表》。</w:t>
      </w:r>
    </w:p>
    <w:p w14:paraId="5F88EE8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70693B7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线下即时办结,线上2个工作日。</w:t>
      </w:r>
    </w:p>
    <w:p w14:paraId="096BAD07">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七、</w:t>
      </w:r>
      <w:r>
        <w:rPr>
          <w:rFonts w:hint="eastAsia" w:ascii="黑体" w:hAnsi="黑体" w:eastAsia="黑体" w:cs="黑体"/>
          <w:sz w:val="32"/>
          <w:szCs w:val="32"/>
        </w:rPr>
        <w:t>是否收费</w:t>
      </w:r>
    </w:p>
    <w:p w14:paraId="65CACCCE">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736E841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、投诉渠道</w:t>
      </w:r>
    </w:p>
    <w:p w14:paraId="47A91AF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63B388D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1E43194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、政务服务“好差评”评价</w:t>
      </w:r>
    </w:p>
    <w:p w14:paraId="0FB3C1E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可通过政务服务平台“好差评”系统的评价功能,对服务质量进行现场或在线评价。</w:t>
      </w:r>
    </w:p>
    <w:p w14:paraId="0FE115D8">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基本医疗保险参保人员享受门诊慢特病病种待遇认定</w:t>
      </w:r>
    </w:p>
    <w:p w14:paraId="6F28EF70">
      <w:pPr>
        <w:rPr>
          <w:rFonts w:hint="eastAsia" w:ascii="仿宋_GB2312" w:hAnsi="仿宋_GB2312" w:eastAsia="仿宋_GB2312" w:cs="仿宋_GB2312"/>
          <w:sz w:val="32"/>
          <w:szCs w:val="32"/>
        </w:rPr>
      </w:pPr>
    </w:p>
    <w:p w14:paraId="60E95F1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40BBD33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基本医疗保险参保人员享受门诊慢特病病种待遇认定。</w:t>
      </w:r>
    </w:p>
    <w:p w14:paraId="0078A8F3">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二、</w:t>
      </w:r>
      <w:r>
        <w:rPr>
          <w:rFonts w:hint="eastAsia" w:ascii="黑体" w:hAnsi="黑体" w:eastAsia="黑体" w:cs="黑体"/>
          <w:sz w:val="32"/>
          <w:szCs w:val="32"/>
        </w:rPr>
        <w:t>服务对象</w:t>
      </w:r>
    </w:p>
    <w:p w14:paraId="0AABABE1">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参保人员。</w:t>
      </w:r>
    </w:p>
    <w:p w14:paraId="3FB7E9D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2DB5294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(一)现场办理。可到承担门诊慢特病病种待遇认定的定点医疗机构办理。</w:t>
      </w:r>
    </w:p>
    <w:p w14:paraId="6EE4DED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(二)网上办理。可通过登录河南省医疗保障公共服务平台、“河南医保”小程序等途径办理。</w:t>
      </w:r>
    </w:p>
    <w:p w14:paraId="449A226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1B1C563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w:t>
      </w:r>
    </w:p>
    <w:p w14:paraId="61AB88F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1.相关定点医疗机构申请。</w:t>
      </w:r>
    </w:p>
    <w:p w14:paraId="15C7C38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2.专家审核。</w:t>
      </w:r>
    </w:p>
    <w:p w14:paraId="596D65A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3.医保经办机构20个工作日内办结,并反馈办理结果。</w:t>
      </w:r>
    </w:p>
    <w:p w14:paraId="024B133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43CDE74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1.河南省医疗保障公共服务平台办理流程:</w:t>
      </w:r>
    </w:p>
    <w:p w14:paraId="5801133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①电脑浏览器登录河南省医疗保障公共服务平台。</w:t>
      </w:r>
    </w:p>
    <w:p w14:paraId="65A12A8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②点击“服务目录”→“个人服务”→“经办服务”→“门诊慢性病个人申报”模块填报信息。</w:t>
      </w:r>
    </w:p>
    <w:p w14:paraId="000A2CC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③专家审核。</w:t>
      </w:r>
    </w:p>
    <w:p w14:paraId="6069E4D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④医保经办机构20个工作日内办结,并反馈办理结果。</w:t>
      </w:r>
    </w:p>
    <w:p w14:paraId="122A34A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2.“河南医保”小程序办理流程:</w:t>
      </w:r>
    </w:p>
    <w:p w14:paraId="587AB03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①微信/支付宝登录“河南医保”小程序。</w:t>
      </w:r>
    </w:p>
    <w:p w14:paraId="0266440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②点击“我要办”→“门诊慢性病个人申报”模块填报信息。</w:t>
      </w:r>
    </w:p>
    <w:p w14:paraId="78FFD8F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③专家审核。</w:t>
      </w:r>
    </w:p>
    <w:p w14:paraId="0594870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④医保经办机构20个工作日内办结,并反馈办理结果。</w:t>
      </w:r>
    </w:p>
    <w:p w14:paraId="49AA395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1995C83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7E683F3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(二)病历资料或检查资料。</w:t>
      </w:r>
    </w:p>
    <w:p w14:paraId="6FE550F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79E5210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不超过20个工作日。</w:t>
      </w:r>
    </w:p>
    <w:p w14:paraId="7C3046F4">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七、</w:t>
      </w:r>
      <w:r>
        <w:rPr>
          <w:rFonts w:hint="eastAsia" w:ascii="黑体" w:hAnsi="黑体" w:eastAsia="黑体" w:cs="黑体"/>
          <w:sz w:val="32"/>
          <w:szCs w:val="32"/>
        </w:rPr>
        <w:t>是否收费</w:t>
      </w:r>
    </w:p>
    <w:p w14:paraId="4ABF6FEB">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4F3FFDE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、投诉渠道</w:t>
      </w:r>
    </w:p>
    <w:p w14:paraId="213A001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5CB69AB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00D9863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、政务服务“好差评”评价</w:t>
      </w:r>
    </w:p>
    <w:p w14:paraId="10C2B72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7E69AE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359265EF">
      <w:pPr>
        <w:rPr>
          <w:rFonts w:hint="eastAsia" w:ascii="仿宋_GB2312" w:hAnsi="仿宋_GB2312" w:eastAsia="仿宋_GB2312" w:cs="仿宋_GB2312"/>
          <w:sz w:val="32"/>
          <w:szCs w:val="32"/>
        </w:rPr>
      </w:pPr>
    </w:p>
    <w:p w14:paraId="21A2EAAE">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门诊费用报销</w:t>
      </w:r>
    </w:p>
    <w:p w14:paraId="63D34A44">
      <w:pPr>
        <w:rPr>
          <w:rFonts w:hint="eastAsia" w:ascii="仿宋_GB2312" w:hAnsi="仿宋_GB2312" w:eastAsia="仿宋_GB2312" w:cs="仿宋_GB2312"/>
          <w:sz w:val="32"/>
          <w:szCs w:val="32"/>
        </w:rPr>
      </w:pPr>
    </w:p>
    <w:p w14:paraId="675C311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540FDFB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门诊费用报销。</w:t>
      </w:r>
    </w:p>
    <w:p w14:paraId="305F6BA2">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二、</w:t>
      </w:r>
      <w:r>
        <w:rPr>
          <w:rFonts w:hint="eastAsia" w:ascii="黑体" w:hAnsi="黑体" w:eastAsia="黑体" w:cs="黑体"/>
          <w:sz w:val="32"/>
          <w:szCs w:val="32"/>
        </w:rPr>
        <w:t>服务对象</w:t>
      </w:r>
    </w:p>
    <w:p w14:paraId="0A8B404D">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参保人员。</w:t>
      </w:r>
    </w:p>
    <w:p w14:paraId="5B9C08F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4C3BF25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现场办理。</w:t>
      </w:r>
      <w:r>
        <w:rPr>
          <w:rFonts w:hint="eastAsia" w:ascii="仿宋_GB2312" w:hAnsi="仿宋_GB2312" w:eastAsia="仿宋_GB2312" w:cs="仿宋_GB2312"/>
          <w:sz w:val="32"/>
          <w:szCs w:val="32"/>
          <w:lang w:eastAsia="zh-CN"/>
        </w:rPr>
        <w:t>可到经办服务大厅办理。</w:t>
      </w:r>
    </w:p>
    <w:p w14:paraId="20E6B11F">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四、</w:t>
      </w:r>
      <w:r>
        <w:rPr>
          <w:rFonts w:hint="eastAsia" w:ascii="黑体" w:hAnsi="黑体" w:eastAsia="黑体" w:cs="黑体"/>
          <w:sz w:val="32"/>
          <w:szCs w:val="32"/>
        </w:rPr>
        <w:t>办理流程</w:t>
      </w:r>
    </w:p>
    <w:p w14:paraId="40B23B74">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1.大厅取号。</w:t>
      </w:r>
    </w:p>
    <w:p w14:paraId="4C51AD9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31A1976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4A0B80E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4.医保经办机构30个工作日内办结。</w:t>
      </w:r>
    </w:p>
    <w:p w14:paraId="3F083E9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230C252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5A7341B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(二)医药机构收费票据。</w:t>
      </w:r>
    </w:p>
    <w:p w14:paraId="4199955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(三)门急诊费用清单。</w:t>
      </w:r>
    </w:p>
    <w:p w14:paraId="0FEA0B7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(四)处方底方。</w:t>
      </w:r>
    </w:p>
    <w:p w14:paraId="34A8916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570FEBB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不超过30个工作日。</w:t>
      </w:r>
    </w:p>
    <w:p w14:paraId="5DE50F82">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七</w:t>
      </w:r>
      <w:r>
        <w:rPr>
          <w:rFonts w:hint="eastAsia" w:ascii="黑体" w:hAnsi="黑体" w:eastAsia="黑体" w:cs="黑体"/>
          <w:snapToGrid w:val="0"/>
          <w:color w:val="000000"/>
          <w:kern w:val="0"/>
          <w:sz w:val="32"/>
          <w:szCs w:val="32"/>
          <w:lang w:val="en-US" w:eastAsia="en-US" w:bidi="ar-SA"/>
        </w:rPr>
        <w:t>、</w:t>
      </w:r>
      <w:r>
        <w:rPr>
          <w:rFonts w:hint="eastAsia" w:ascii="黑体" w:hAnsi="黑体" w:eastAsia="黑体" w:cs="黑体"/>
          <w:sz w:val="32"/>
          <w:szCs w:val="32"/>
        </w:rPr>
        <w:t>是否收费</w:t>
      </w:r>
    </w:p>
    <w:p w14:paraId="34031AD9">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72B5635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、投诉渠道</w:t>
      </w:r>
    </w:p>
    <w:p w14:paraId="3B65123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336BCD2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160E741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val="en-US" w:eastAsia="zh-CN"/>
        </w:rPr>
        <w:t>九</w:t>
      </w:r>
      <w:r>
        <w:rPr>
          <w:rFonts w:hint="eastAsia" w:ascii="黑体" w:hAnsi="黑体" w:eastAsia="黑体" w:cs="黑体"/>
          <w:sz w:val="32"/>
          <w:szCs w:val="32"/>
        </w:rPr>
        <w:t>、政务服务“好差评”评价</w:t>
      </w:r>
    </w:p>
    <w:p w14:paraId="2120130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4A8C020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46322546">
      <w:pPr>
        <w:rPr>
          <w:rFonts w:hint="eastAsia" w:ascii="仿宋_GB2312" w:hAnsi="仿宋_GB2312" w:eastAsia="仿宋_GB2312" w:cs="仿宋_GB2312"/>
          <w:sz w:val="32"/>
          <w:szCs w:val="32"/>
        </w:rPr>
      </w:pPr>
    </w:p>
    <w:p w14:paraId="17ACCB64">
      <w:pPr>
        <w:rPr>
          <w:rFonts w:hint="eastAsia" w:ascii="仿宋_GB2312" w:hAnsi="仿宋_GB2312" w:eastAsia="仿宋_GB2312" w:cs="仿宋_GB2312"/>
          <w:sz w:val="32"/>
          <w:szCs w:val="32"/>
        </w:rPr>
      </w:pPr>
    </w:p>
    <w:p w14:paraId="25D724DC">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住院费用报销</w:t>
      </w:r>
    </w:p>
    <w:p w14:paraId="28846C6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5BD6094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73D11E9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住院费用报销。</w:t>
      </w:r>
    </w:p>
    <w:p w14:paraId="41FD634A">
      <w:pPr>
        <w:keepNext w:val="0"/>
        <w:keepLines w:val="0"/>
        <w:pageBreakBefore w:val="0"/>
        <w:widowControl/>
        <w:numPr>
          <w:ilvl w:val="0"/>
          <w:numId w:val="1"/>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服务对象</w:t>
      </w:r>
    </w:p>
    <w:p w14:paraId="7837D895">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参保人员。</w:t>
      </w:r>
    </w:p>
    <w:p w14:paraId="418FCD3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3B95611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现场办理。</w:t>
      </w:r>
      <w:r>
        <w:rPr>
          <w:rFonts w:hint="eastAsia" w:ascii="仿宋_GB2312" w:hAnsi="仿宋_GB2312" w:eastAsia="仿宋_GB2312" w:cs="仿宋_GB2312"/>
          <w:sz w:val="32"/>
          <w:szCs w:val="32"/>
          <w:lang w:eastAsia="zh-CN"/>
        </w:rPr>
        <w:t>可到经办服务大厅办理。</w:t>
      </w:r>
    </w:p>
    <w:p w14:paraId="1209C0AF">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五、</w:t>
      </w:r>
      <w:r>
        <w:rPr>
          <w:rFonts w:hint="eastAsia" w:ascii="黑体" w:hAnsi="黑体" w:eastAsia="黑体" w:cs="黑体"/>
          <w:sz w:val="32"/>
          <w:szCs w:val="32"/>
        </w:rPr>
        <w:t>办理流程</w:t>
      </w:r>
    </w:p>
    <w:p w14:paraId="69EA5EF8">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1.大厅取号。</w:t>
      </w:r>
    </w:p>
    <w:p w14:paraId="21BBD77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6036284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2577CE9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4.医保经办机构30个工作日内办结。</w:t>
      </w:r>
    </w:p>
    <w:p w14:paraId="637E2B9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6B3DE8A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192052B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(二)医院收费票据。</w:t>
      </w:r>
    </w:p>
    <w:p w14:paraId="2EA11DE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(三)住院费用总清单。</w:t>
      </w:r>
    </w:p>
    <w:p w14:paraId="63D430B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(四)出院记录。</w:t>
      </w:r>
    </w:p>
    <w:p w14:paraId="16E2B93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急诊(精神病)提供急诊(精神病)诊断证明;急诊抢救无效死亡的可以提供门诊病历、病程记录代替出院记录或处方。</w:t>
      </w:r>
    </w:p>
    <w:p w14:paraId="7F2E975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意外伤害就医的应提供交通事故认定书或法院判决书或调解协议书等公检法部门出具的相关证明材料复印件一份,无法提供的应填写个人承诺书。</w:t>
      </w:r>
    </w:p>
    <w:p w14:paraId="1A8AB76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特殊情况可要求提供病历中的佐证资料。</w:t>
      </w:r>
    </w:p>
    <w:p w14:paraId="208E063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职工大额保险和城乡居民大病保险办理材料按照本项执行;基本医疗保险费用报销同时涉及职工大额保险或城乡居民大病保险,不再另行提供办理材料。</w:t>
      </w:r>
    </w:p>
    <w:p w14:paraId="65A03A3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出院记录和费用总清单需加盖就诊医疗机构专用章。</w:t>
      </w:r>
    </w:p>
    <w:p w14:paraId="2F92C1C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住院(门诊)收费票据提供电子发票或纸质票据均可以,若提供纸质收费票据(财政票据是指收据联,税务票据是指发票联),需加盖就诊医疗机构专用章。</w:t>
      </w:r>
    </w:p>
    <w:p w14:paraId="09BA8B4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69C33ED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不超过30个工作日。</w:t>
      </w:r>
    </w:p>
    <w:p w14:paraId="2F1E3C27">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七</w:t>
      </w:r>
      <w:r>
        <w:rPr>
          <w:rFonts w:hint="eastAsia" w:ascii="黑体" w:hAnsi="黑体" w:eastAsia="黑体" w:cs="黑体"/>
          <w:snapToGrid w:val="0"/>
          <w:color w:val="000000"/>
          <w:kern w:val="0"/>
          <w:sz w:val="32"/>
          <w:szCs w:val="32"/>
          <w:lang w:val="en-US" w:eastAsia="en-US" w:bidi="ar-SA"/>
        </w:rPr>
        <w:t>、</w:t>
      </w:r>
      <w:r>
        <w:rPr>
          <w:rFonts w:hint="eastAsia" w:ascii="黑体" w:hAnsi="黑体" w:eastAsia="黑体" w:cs="黑体"/>
          <w:sz w:val="32"/>
          <w:szCs w:val="32"/>
        </w:rPr>
        <w:t>是否收费</w:t>
      </w:r>
    </w:p>
    <w:p w14:paraId="13DEACFA">
      <w:pPr>
        <w:keepNext w:val="0"/>
        <w:keepLines w:val="0"/>
        <w:pageBreakBefore w:val="0"/>
        <w:widowControl/>
        <w:numPr>
          <w:numId w:val="0"/>
        </w:numPr>
        <w:kinsoku w:val="0"/>
        <w:wordWrap/>
        <w:overflowPunct/>
        <w:topLinePunct w:val="0"/>
        <w:autoSpaceDE w:val="0"/>
        <w:autoSpaceDN w:val="0"/>
        <w:bidi w:val="0"/>
        <w:adjustRightInd w:val="0"/>
        <w:snapToGrid w:val="0"/>
        <w:ind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3B4C94F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61060B2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764E190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w:t>
      </w:r>
    </w:p>
    <w:p w14:paraId="2BA8D4D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局长信箱等。</w:t>
      </w:r>
    </w:p>
    <w:p w14:paraId="65BB87C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69C35FF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2CFF9E1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67337441">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产前检查费支付</w:t>
      </w:r>
    </w:p>
    <w:p w14:paraId="0424856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p>
    <w:p w14:paraId="7A7918E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778C6D5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产前检查费支付。</w:t>
      </w:r>
    </w:p>
    <w:p w14:paraId="33050A6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1D47CB4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符合条件的参保职工。</w:t>
      </w:r>
    </w:p>
    <w:p w14:paraId="2D8E37AF">
      <w:pPr>
        <w:keepNext w:val="0"/>
        <w:keepLines w:val="0"/>
        <w:pageBreakBefore w:val="0"/>
        <w:widowControl/>
        <w:numPr>
          <w:ilvl w:val="0"/>
          <w:numId w:val="1"/>
        </w:numPr>
        <w:kinsoku w:val="0"/>
        <w:wordWrap/>
        <w:overflowPunct/>
        <w:topLinePunct w:val="0"/>
        <w:autoSpaceDE w:val="0"/>
        <w:autoSpaceDN w:val="0"/>
        <w:bidi w:val="0"/>
        <w:adjustRightInd w:val="0"/>
        <w:snapToGrid w:val="0"/>
        <w:ind w:left="0" w:leftChars="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办理方式</w:t>
      </w:r>
    </w:p>
    <w:p w14:paraId="338F5E6F">
      <w:pPr>
        <w:keepNext w:val="0"/>
        <w:keepLines w:val="0"/>
        <w:pageBreakBefore w:val="0"/>
        <w:widowControl/>
        <w:numPr>
          <w:numId w:val="0"/>
        </w:numPr>
        <w:kinsoku w:val="0"/>
        <w:wordWrap/>
        <w:overflowPunct/>
        <w:topLinePunct w:val="0"/>
        <w:autoSpaceDE w:val="0"/>
        <w:autoSpaceDN w:val="0"/>
        <w:bidi w:val="0"/>
        <w:adjustRightInd w:val="0"/>
        <w:snapToGrid w:val="0"/>
        <w:ind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免申即享。</w:t>
      </w:r>
    </w:p>
    <w:p w14:paraId="037DB23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70866D8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产前检查费随生育医疗费一并拨付,不需要个人办理。</w:t>
      </w:r>
    </w:p>
    <w:p w14:paraId="46F4BD3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1DADE43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(一)有效身份证件或医保电子凭证或社会保障卡(系统自动获取)。</w:t>
      </w:r>
    </w:p>
    <w:p w14:paraId="1E4EA0B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(二)医院收费票据(系统自动获取)。</w:t>
      </w:r>
    </w:p>
    <w:p w14:paraId="683B2E4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(三)费用清单(系统自动获取)。</w:t>
      </w:r>
    </w:p>
    <w:p w14:paraId="71DB12F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(四)诊断证明(系统自动获取)。</w:t>
      </w:r>
    </w:p>
    <w:p w14:paraId="5A876B0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477388A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不超过20个工作日。</w:t>
      </w:r>
    </w:p>
    <w:p w14:paraId="1944666E">
      <w:pPr>
        <w:keepNext w:val="0"/>
        <w:keepLines w:val="0"/>
        <w:pageBreakBefore w:val="0"/>
        <w:widowControl/>
        <w:numPr>
          <w:ilvl w:val="0"/>
          <w:numId w:val="0"/>
        </w:numPr>
        <w:kinsoku w:val="0"/>
        <w:wordWrap/>
        <w:overflowPunct/>
        <w:topLinePunct w:val="0"/>
        <w:autoSpaceDE w:val="0"/>
        <w:autoSpaceDN w:val="0"/>
        <w:bidi w:val="0"/>
        <w:adjustRightInd w:val="0"/>
        <w:snapToGrid w:val="0"/>
        <w:ind w:left="-10" w:leftChars="0" w:firstLine="640" w:firstLineChars="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zh-CN" w:bidi="ar-SA"/>
        </w:rPr>
        <w:t>七、</w:t>
      </w:r>
      <w:r>
        <w:rPr>
          <w:rFonts w:hint="eastAsia" w:ascii="黑体" w:hAnsi="黑体" w:eastAsia="黑体" w:cs="黑体"/>
          <w:sz w:val="32"/>
          <w:szCs w:val="32"/>
        </w:rPr>
        <w:t>是否收费</w:t>
      </w:r>
    </w:p>
    <w:p w14:paraId="67F33279">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56285D0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0B51D10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74AAC55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4F24394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521CC22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可通过政务服务平台“好差评”系统的评价功能,对服务质量进行现场或在线评价。</w:t>
      </w:r>
    </w:p>
    <w:p w14:paraId="1BACA843">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生育医疗费支付</w:t>
      </w:r>
    </w:p>
    <w:p w14:paraId="12605892">
      <w:pPr>
        <w:rPr>
          <w:rFonts w:hint="eastAsia" w:ascii="仿宋_GB2312" w:hAnsi="仿宋_GB2312" w:eastAsia="仿宋_GB2312" w:cs="仿宋_GB2312"/>
          <w:sz w:val="32"/>
          <w:szCs w:val="32"/>
        </w:rPr>
      </w:pPr>
    </w:p>
    <w:p w14:paraId="5FD5FFB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75CDECF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生育医疗费支付。</w:t>
      </w:r>
    </w:p>
    <w:p w14:paraId="3CAC1F3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365C9DB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符合条件的参保职工。</w:t>
      </w:r>
    </w:p>
    <w:p w14:paraId="6CFF1B5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798E281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7D13C1E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(二)网上办理。可通过登录国家医保服务平台、政务服务平台、河南省医疗保障公共服务平台、“河南医保”小程序等途径办理。</w:t>
      </w:r>
    </w:p>
    <w:p w14:paraId="2245B06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7C51FED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w:t>
      </w:r>
    </w:p>
    <w:p w14:paraId="3C4E4B6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1.大厅取号。</w:t>
      </w:r>
    </w:p>
    <w:p w14:paraId="1901F70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3DE077C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43A36C6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4.医保经办机构20个工作日内办结。</w:t>
      </w:r>
    </w:p>
    <w:p w14:paraId="3AB9DDA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01A945F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1.国家医保服务平台办理流程:</w:t>
      </w:r>
    </w:p>
    <w:p w14:paraId="49347D8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①登录国家医保服务平台。</w:t>
      </w:r>
    </w:p>
    <w:p w14:paraId="6348D24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②点击“地方专区”→相关省份→“我要办”→“生育医疗费用申请”“一次性生育补助金”相关模块填报信息。</w:t>
      </w:r>
    </w:p>
    <w:p w14:paraId="478AA49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③医保经办机构20个工作日内办结。2.政务服务平台办理流程:</w:t>
      </w:r>
    </w:p>
    <w:p w14:paraId="3AC07B4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①电脑浏览器登录政务服务平台。</w:t>
      </w:r>
    </w:p>
    <w:p w14:paraId="257E030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②点击“生育医疗费支付”“一次性生育补助金支付”相关模块填报信息。</w:t>
      </w:r>
    </w:p>
    <w:p w14:paraId="4D9C3E5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③医保经办机构20个工作日内办结。</w:t>
      </w:r>
    </w:p>
    <w:p w14:paraId="608C47B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3.河南省医疗保障公共服务平台办理流程:</w:t>
      </w:r>
    </w:p>
    <w:p w14:paraId="6006E11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①电脑浏览器登录河南省医疗保障公共服务平台。</w:t>
      </w:r>
    </w:p>
    <w:p w14:paraId="709B1B6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②点击“服务目录”→“个人服务”→“经办服务”→“生育医疗费用申请”“一次性生育补助金”相关模块填报信息。</w:t>
      </w:r>
    </w:p>
    <w:p w14:paraId="1F3DD10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③医保经办机构20个工作日内办结。</w:t>
      </w:r>
    </w:p>
    <w:p w14:paraId="3F6B45C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4.“河南医保”小程序办理流程:</w:t>
      </w:r>
    </w:p>
    <w:p w14:paraId="07CFB4A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①微信/支付宝登录“河南医保”小程序。</w:t>
      </w:r>
    </w:p>
    <w:p w14:paraId="48C9251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②点击“我要办”→“生育医疗费用申请”“一次性生育补助金”相关模块填报信息。</w:t>
      </w:r>
    </w:p>
    <w:p w14:paraId="011476A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③医保经办机构20个工作日内办结。</w:t>
      </w:r>
    </w:p>
    <w:p w14:paraId="4A353CC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办理材料</w:t>
      </w:r>
    </w:p>
    <w:p w14:paraId="6554003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1810980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(二)医院收费票据。</w:t>
      </w:r>
    </w:p>
    <w:p w14:paraId="58F1F1E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(三)费用清单。</w:t>
      </w:r>
    </w:p>
    <w:p w14:paraId="298FB0E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(四)出院记录。</w:t>
      </w:r>
    </w:p>
    <w:p w14:paraId="00F32A2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1C38ED7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不超过20个工作日。</w:t>
      </w:r>
    </w:p>
    <w:p w14:paraId="2A982B2C">
      <w:pPr>
        <w:keepNext w:val="0"/>
        <w:keepLines w:val="0"/>
        <w:pageBreakBefore w:val="0"/>
        <w:widowControl/>
        <w:numPr>
          <w:ilvl w:val="0"/>
          <w:numId w:val="0"/>
        </w:numPr>
        <w:kinsoku w:val="0"/>
        <w:wordWrap/>
        <w:overflowPunct/>
        <w:topLinePunct w:val="0"/>
        <w:autoSpaceDE w:val="0"/>
        <w:autoSpaceDN w:val="0"/>
        <w:bidi w:val="0"/>
        <w:adjustRightInd w:val="0"/>
        <w:snapToGrid w:val="0"/>
        <w:ind w:left="-10" w:leftChars="0" w:firstLine="640" w:firstLineChars="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九、</w:t>
      </w:r>
      <w:r>
        <w:rPr>
          <w:rFonts w:hint="eastAsia" w:ascii="黑体" w:hAnsi="黑体" w:eastAsia="黑体" w:cs="黑体"/>
          <w:sz w:val="32"/>
          <w:szCs w:val="32"/>
        </w:rPr>
        <w:t>是否收费</w:t>
      </w:r>
    </w:p>
    <w:p w14:paraId="779EA3A8">
      <w:pPr>
        <w:keepNext w:val="0"/>
        <w:keepLines w:val="0"/>
        <w:pageBreakBefore w:val="0"/>
        <w:widowControl/>
        <w:numPr>
          <w:numId w:val="0"/>
        </w:numPr>
        <w:kinsoku w:val="0"/>
        <w:wordWrap/>
        <w:overflowPunct/>
        <w:topLinePunct w:val="0"/>
        <w:autoSpaceDE w:val="0"/>
        <w:autoSpaceDN w:val="0"/>
        <w:bidi w:val="0"/>
        <w:adjustRightInd w:val="0"/>
        <w:snapToGrid w:val="0"/>
        <w:ind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384E663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4613E22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0A392CF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2484BAF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十、政务服务“好差评”评价</w:t>
      </w:r>
    </w:p>
    <w:p w14:paraId="3515E62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705AC2F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22D3A30C">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计划生育医疗费支付</w:t>
      </w:r>
    </w:p>
    <w:p w14:paraId="21E80BFA">
      <w:pPr>
        <w:rPr>
          <w:rFonts w:hint="eastAsia" w:ascii="仿宋_GB2312" w:hAnsi="仿宋_GB2312" w:eastAsia="仿宋_GB2312" w:cs="仿宋_GB2312"/>
          <w:sz w:val="32"/>
          <w:szCs w:val="32"/>
        </w:rPr>
      </w:pPr>
    </w:p>
    <w:p w14:paraId="0F2EB76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0A23404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主项名称:生育保险待遇核准支付。子项名称:计划生育医疗费支付。</w:t>
      </w:r>
    </w:p>
    <w:p w14:paraId="25C6E26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271C414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符合条件的参保职工。</w:t>
      </w:r>
    </w:p>
    <w:p w14:paraId="5A25F49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0A02F19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0F51738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(二)网上办理。可通过登录国家医保服务平台、政务服务平台、河南省医疗保障公共服务平台、“河南医保”小程序等途径办理。</w:t>
      </w:r>
    </w:p>
    <w:p w14:paraId="267B8EB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6B203F5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(一)现场办理流程:1.大厅取号。</w:t>
      </w:r>
    </w:p>
    <w:p w14:paraId="450B1F3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3A9219D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0E7C3C5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4.医保经办机构20个工作日内办结。</w:t>
      </w:r>
    </w:p>
    <w:p w14:paraId="17A04EA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08C439E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1.国家医保服务平台办理流程:</w:t>
      </w:r>
    </w:p>
    <w:p w14:paraId="240D09E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①登录国家医保服务平台。</w:t>
      </w:r>
    </w:p>
    <w:p w14:paraId="70263B4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②点击“地方专区”→相关省份→“我要办”→“计划生育手术医疗费用申请”模块填报信息。</w:t>
      </w:r>
    </w:p>
    <w:p w14:paraId="62058BD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③医保经办机构20个工作日内办结。2.政务服务平台办理流程:</w:t>
      </w:r>
    </w:p>
    <w:p w14:paraId="4867EDA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①电脑浏览器登录政务服务平台。</w:t>
      </w:r>
    </w:p>
    <w:p w14:paraId="464D049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②点击“计划生育医疗费支付”模块填报信息。</w:t>
      </w:r>
    </w:p>
    <w:p w14:paraId="24E7B42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③医保经办机构20个工作日内办结。</w:t>
      </w:r>
    </w:p>
    <w:p w14:paraId="53B2908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3.河南省医疗保障公共服务平台办理流程:</w:t>
      </w:r>
    </w:p>
    <w:p w14:paraId="0275198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①电脑浏览器登录河南省医疗保障公共服务平台。</w:t>
      </w:r>
    </w:p>
    <w:p w14:paraId="7DEE119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②点击“服务目录”→“个人服务”→“经办服务”→“计划生育手术医疗费用申请”模块填报信息。</w:t>
      </w:r>
    </w:p>
    <w:p w14:paraId="1FDB31B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③医保经办机构20个工作日内办结。</w:t>
      </w:r>
    </w:p>
    <w:p w14:paraId="6367DAA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4.“河南医保”小程序办理流程:</w:t>
      </w:r>
    </w:p>
    <w:p w14:paraId="2B8E051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①微信/支付宝登录“河南医保”小程序。</w:t>
      </w:r>
    </w:p>
    <w:p w14:paraId="7AB1A4F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②点击“我要办”→“计划生育手术医疗费用申请”模块填报信息。</w:t>
      </w:r>
    </w:p>
    <w:p w14:paraId="6E695E4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③医保经办机构20个工作日内办结。</w:t>
      </w:r>
    </w:p>
    <w:p w14:paraId="738C7A7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39EB243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7339CEE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(二)医院收费票据。</w:t>
      </w:r>
    </w:p>
    <w:p w14:paraId="253AFD3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(三)费用清单。</w:t>
      </w:r>
    </w:p>
    <w:p w14:paraId="739A226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(四)诊断证明(门诊)/出院记录(住院)。</w:t>
      </w:r>
    </w:p>
    <w:p w14:paraId="2EECB12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1735907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不超过20个工作日。</w:t>
      </w:r>
    </w:p>
    <w:p w14:paraId="29794623">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八、</w:t>
      </w:r>
      <w:r>
        <w:rPr>
          <w:rFonts w:hint="eastAsia" w:ascii="黑体" w:hAnsi="黑体" w:eastAsia="黑体" w:cs="黑体"/>
          <w:sz w:val="32"/>
          <w:szCs w:val="32"/>
        </w:rPr>
        <w:t>是否收费</w:t>
      </w:r>
    </w:p>
    <w:p w14:paraId="5198E27D">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1B29E8D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6EEDFDB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174721B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1B91639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5E961D0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可通过政务服务平台“好差评”系统的评价功能,对服务质量进行现场或在线评价。</w:t>
      </w:r>
    </w:p>
    <w:p w14:paraId="6D4EDB20">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生育津贴支付</w:t>
      </w:r>
    </w:p>
    <w:p w14:paraId="1AFE76E4">
      <w:pPr>
        <w:rPr>
          <w:rFonts w:hint="eastAsia" w:ascii="仿宋_GB2312" w:hAnsi="仿宋_GB2312" w:eastAsia="仿宋_GB2312" w:cs="仿宋_GB2312"/>
          <w:sz w:val="32"/>
          <w:szCs w:val="32"/>
        </w:rPr>
      </w:pPr>
    </w:p>
    <w:p w14:paraId="0CDD14A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03805AE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生育津贴支付。</w:t>
      </w:r>
    </w:p>
    <w:p w14:paraId="2468D66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6C71FB7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符合条件的参保女职工。</w:t>
      </w:r>
    </w:p>
    <w:p w14:paraId="107B6C1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26003C0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(一)现场办理。</w:t>
      </w:r>
      <w:r>
        <w:rPr>
          <w:rFonts w:hint="eastAsia" w:ascii="仿宋_GB2312" w:hAnsi="仿宋_GB2312" w:eastAsia="仿宋_GB2312" w:cs="仿宋_GB2312"/>
          <w:sz w:val="32"/>
          <w:szCs w:val="32"/>
          <w:lang w:eastAsia="zh-CN"/>
        </w:rPr>
        <w:t>可到经办服务大厅办理。</w:t>
      </w:r>
    </w:p>
    <w:p w14:paraId="61123ED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(二)网上办理。可通过登录国家医保服务平台、政务服务平台、河南省医疗保障公共服务平台、“河南医保”小程序等途径办理。</w:t>
      </w:r>
    </w:p>
    <w:p w14:paraId="241CC9F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2B10D45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(一)现场办理流程:1.大厅取号。</w:t>
      </w:r>
    </w:p>
    <w:p w14:paraId="5C2EB2B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548437D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45D108B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4.医保经办机构10个工作日内办结。</w:t>
      </w:r>
    </w:p>
    <w:p w14:paraId="279E226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(二)网上办理流程:</w:t>
      </w:r>
    </w:p>
    <w:p w14:paraId="5739FFA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1.国家医保服务平台办理流程:</w:t>
      </w:r>
    </w:p>
    <w:p w14:paraId="1121EAD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①登录国家医保服务平台。</w:t>
      </w:r>
    </w:p>
    <w:p w14:paraId="64E1A24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②点击“地方专区”→相关省份→“我要办”→“生育津贴申领”模块填报信息。</w:t>
      </w:r>
    </w:p>
    <w:p w14:paraId="4E096E8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③医保经办机构10个工作日内办结。2.政务服务平台办理流程:</w:t>
      </w:r>
    </w:p>
    <w:p w14:paraId="6993343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①电脑浏览器登录政务服务平台。</w:t>
      </w:r>
    </w:p>
    <w:p w14:paraId="053104F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②点击“生育津贴支付”模块填报信息。</w:t>
      </w:r>
    </w:p>
    <w:p w14:paraId="075864A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③医保经办机构10个工作日内办结。</w:t>
      </w:r>
    </w:p>
    <w:p w14:paraId="2BAED95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3.河南省医疗保障公共服务平台办理流程:</w:t>
      </w:r>
    </w:p>
    <w:p w14:paraId="35F5E41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①电脑浏览器登录河南省医疗保障公共服务平台。</w:t>
      </w:r>
    </w:p>
    <w:p w14:paraId="34D8CB8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②点击“服务目录”→“个人服务”→“经办服务”→“生育津贴申领”模块填报信息。</w:t>
      </w:r>
    </w:p>
    <w:p w14:paraId="37441F7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③医保经办机构10个工作日内办结。</w:t>
      </w:r>
    </w:p>
    <w:p w14:paraId="471547A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4.“河南医保”小程序办理流程:</w:t>
      </w:r>
    </w:p>
    <w:p w14:paraId="775FFDC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①微信/支付宝登录“河南医保”小程序。</w:t>
      </w:r>
    </w:p>
    <w:p w14:paraId="6D6995B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②点击“我要办”→“生育津贴申领”模块填报信息。</w:t>
      </w:r>
    </w:p>
    <w:p w14:paraId="3CD56CC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③医保经办机构10个工作日内办结。</w:t>
      </w:r>
    </w:p>
    <w:p w14:paraId="1F09C1F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16AF638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1BDC518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(二)诊断证明(门诊)/出院记录(住院)。</w:t>
      </w:r>
    </w:p>
    <w:p w14:paraId="6B951A2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4BF028E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不超过10个工作日。</w:t>
      </w:r>
    </w:p>
    <w:p w14:paraId="55704818">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九、</w:t>
      </w:r>
      <w:r>
        <w:rPr>
          <w:rFonts w:hint="eastAsia" w:ascii="黑体" w:hAnsi="黑体" w:eastAsia="黑体" w:cs="黑体"/>
          <w:sz w:val="32"/>
          <w:szCs w:val="32"/>
        </w:rPr>
        <w:t>是否收费</w:t>
      </w:r>
    </w:p>
    <w:p w14:paraId="7D9B58F7">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1AB81F5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6299846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66DB163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7F7A819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2F999F4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rPr>
        <w:t>可通过政务服务平台“好差评”系统的评价功能,对服务质量进行现场或在线评价。</w:t>
      </w:r>
    </w:p>
    <w:p w14:paraId="1E1DC577">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符合资助条件的救助对象</w:t>
      </w:r>
    </w:p>
    <w:p w14:paraId="6305EBAC">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参加城乡居民基本医疗保险个人缴费补贴</w:t>
      </w:r>
    </w:p>
    <w:p w14:paraId="49EAC16B">
      <w:pPr>
        <w:rPr>
          <w:rFonts w:hint="eastAsia" w:ascii="仿宋_GB2312" w:hAnsi="仿宋_GB2312" w:eastAsia="仿宋_GB2312" w:cs="仿宋_GB2312"/>
          <w:sz w:val="32"/>
          <w:szCs w:val="32"/>
        </w:rPr>
      </w:pPr>
    </w:p>
    <w:p w14:paraId="2FB856A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2AC8A25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符合资助条件的救助对象参加城乡居民基本医疗保险个人缴费补贴。</w:t>
      </w:r>
    </w:p>
    <w:p w14:paraId="49391FC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二、服务对象</w:t>
      </w:r>
    </w:p>
    <w:p w14:paraId="04DDFD5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符合条件的医疗救助对象。</w:t>
      </w:r>
    </w:p>
    <w:p w14:paraId="4627F33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39BC11A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免申即享。</w:t>
      </w:r>
    </w:p>
    <w:p w14:paraId="5E96122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0AD28F6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1.医保系统将医疗救助身份信息传递给税务系统。</w:t>
      </w:r>
    </w:p>
    <w:p w14:paraId="4214481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2.税务系统根据医疗救助信息生成缴费金额。</w:t>
      </w:r>
    </w:p>
    <w:p w14:paraId="0955A7C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3.医疗救助对象缴纳政府资助参保后的基本医疗保险费剩余金额。</w:t>
      </w:r>
    </w:p>
    <w:p w14:paraId="6D2E0E2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4F55750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(一)救助对象身份证明(系统自动获取)。</w:t>
      </w:r>
    </w:p>
    <w:p w14:paraId="65489C5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(二)个人缴纳基本医保参保费用有效凭证(系统自动获取)。</w:t>
      </w:r>
    </w:p>
    <w:p w14:paraId="0EC3887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1F03072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即时办结。</w:t>
      </w:r>
    </w:p>
    <w:p w14:paraId="6F1798CF">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八、</w:t>
      </w:r>
      <w:r>
        <w:rPr>
          <w:rFonts w:hint="eastAsia" w:ascii="黑体" w:hAnsi="黑体" w:eastAsia="黑体" w:cs="黑体"/>
          <w:sz w:val="32"/>
          <w:szCs w:val="32"/>
        </w:rPr>
        <w:t>是否收费</w:t>
      </w:r>
    </w:p>
    <w:p w14:paraId="4B70EAEC">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406FF2E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1A75945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5B8FB8D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3C9A5C3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1B9586A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48EC801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420BCE0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医疗救助对象手工(零星)报销</w:t>
      </w:r>
    </w:p>
    <w:p w14:paraId="746174FB">
      <w:pPr>
        <w:rPr>
          <w:rFonts w:hint="eastAsia" w:ascii="仿宋_GB2312" w:hAnsi="仿宋_GB2312" w:eastAsia="仿宋_GB2312" w:cs="仿宋_GB2312"/>
          <w:sz w:val="32"/>
          <w:szCs w:val="32"/>
        </w:rPr>
      </w:pPr>
    </w:p>
    <w:p w14:paraId="653BED3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37A8EE1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医疗救助对象手工(零星)报销。</w:t>
      </w:r>
    </w:p>
    <w:p w14:paraId="01F8423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555ED39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经居民基本医疗保险、大病保险支付后,符合规定的医疗救助待遇没有联网直接结算的医疗救助对象。</w:t>
      </w:r>
    </w:p>
    <w:p w14:paraId="6470FE6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2614524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现场办理。</w:t>
      </w:r>
      <w:r>
        <w:rPr>
          <w:rFonts w:hint="eastAsia" w:ascii="仿宋_GB2312" w:hAnsi="仿宋_GB2312" w:eastAsia="仿宋_GB2312" w:cs="仿宋_GB2312"/>
          <w:sz w:val="32"/>
          <w:szCs w:val="32"/>
          <w:lang w:eastAsia="zh-CN"/>
        </w:rPr>
        <w:t>可到经办服务大厅办理。</w:t>
      </w:r>
    </w:p>
    <w:p w14:paraId="6B646AC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6D599F3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1.大厅取号。</w:t>
      </w:r>
    </w:p>
    <w:p w14:paraId="56ED168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2.窗口提交材料。</w:t>
      </w:r>
    </w:p>
    <w:p w14:paraId="3FA637D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3.医保经办机构受理。</w:t>
      </w:r>
    </w:p>
    <w:p w14:paraId="6E76F2B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4.医保经办机构30个工作日内办结。</w:t>
      </w:r>
    </w:p>
    <w:p w14:paraId="396001E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3E0DE0C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(一)有效身份证件或医保电子凭证或社会保障卡。</w:t>
      </w:r>
    </w:p>
    <w:p w14:paraId="67976BA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(二)基本医保、大病保险报销后的结算单、定点医疗机构</w:t>
      </w:r>
    </w:p>
    <w:p w14:paraId="72EEB92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处方底方或定点药店购药发票。</w:t>
      </w:r>
    </w:p>
    <w:p w14:paraId="03D5C24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(三)《医疗救助申请表》。</w:t>
      </w:r>
    </w:p>
    <w:p w14:paraId="5453D0E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0840988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不超过30个工作日。</w:t>
      </w:r>
    </w:p>
    <w:p w14:paraId="0DA005CB">
      <w:pPr>
        <w:keepNext w:val="0"/>
        <w:keepLines w:val="0"/>
        <w:pageBreakBefore w:val="0"/>
        <w:widowControl/>
        <w:numPr>
          <w:ilvl w:val="0"/>
          <w:numId w:val="2"/>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是否收费</w:t>
      </w:r>
    </w:p>
    <w:p w14:paraId="661E372A">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302B411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3F448FD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01209AA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1A2D81E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2B09F2C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7340E4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0EFBC1C7">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医疗机构申请定点协议管理</w:t>
      </w:r>
    </w:p>
    <w:p w14:paraId="0B7E9806">
      <w:pPr>
        <w:rPr>
          <w:rFonts w:hint="eastAsia" w:ascii="仿宋_GB2312" w:hAnsi="仿宋_GB2312" w:eastAsia="仿宋_GB2312" w:cs="仿宋_GB2312"/>
          <w:sz w:val="32"/>
          <w:szCs w:val="32"/>
        </w:rPr>
      </w:pPr>
    </w:p>
    <w:p w14:paraId="1EE9D34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3B8A4A1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医疗机构申请定点协议管理。</w:t>
      </w:r>
    </w:p>
    <w:p w14:paraId="0919B293">
      <w:pPr>
        <w:keepNext w:val="0"/>
        <w:keepLines w:val="0"/>
        <w:pageBreakBefore w:val="0"/>
        <w:widowControl/>
        <w:numPr>
          <w:ilvl w:val="0"/>
          <w:numId w:val="3"/>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服务对象</w:t>
      </w:r>
    </w:p>
    <w:p w14:paraId="4AEC14BD">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医疗机构。</w:t>
      </w:r>
    </w:p>
    <w:p w14:paraId="2425C3B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2BD48E7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现场办理。</w:t>
      </w:r>
      <w:r>
        <w:rPr>
          <w:rFonts w:hint="eastAsia" w:ascii="仿宋_GB2312" w:hAnsi="仿宋_GB2312" w:eastAsia="仿宋_GB2312" w:cs="仿宋_GB2312"/>
          <w:sz w:val="32"/>
          <w:szCs w:val="32"/>
          <w:lang w:eastAsia="zh-CN"/>
        </w:rPr>
        <w:t>可到经办服务大厅办理。</w:t>
      </w:r>
    </w:p>
    <w:p w14:paraId="497F89B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4C692C7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1.申请受理。申请单位将装订成册的申报材料报送至医保经办机构,统筹地区医保经办机构即时受理。对申请材料内容不全的,医保经办机构自收到材料之日起5个工作日内一次性告知医疗机构补充。</w:t>
      </w:r>
    </w:p>
    <w:p w14:paraId="736B354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2.专家评估。医保经办机构或委托第三方组织专家通过审核书面材料和实地察看等方式,对申报的医疗机构进行评估。</w:t>
      </w:r>
    </w:p>
    <w:p w14:paraId="1ED0151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3.网上公示。医保经办机构对拟纳入医疗保障定点的医疗机构名单进行公示。</w:t>
      </w:r>
    </w:p>
    <w:p w14:paraId="1D8FF2E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4.协议签订。公示期满无异议的,双方按照平等的原则进行协商谈判,经办机构与医疗机构达成一致意见的,双方签订河南省医疗保障定点医疗机构服务协议。</w:t>
      </w:r>
    </w:p>
    <w:p w14:paraId="7A7C002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0AA1067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(一)《定点医疗机构申请表》。</w:t>
      </w:r>
    </w:p>
    <w:p w14:paraId="03B13A0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(二)医疗机构执业许可证或中医诊所备案证或诊所备案凭证或军队医疗机构为民服务许可证照复印件。</w:t>
      </w:r>
    </w:p>
    <w:p w14:paraId="7F01816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(三)与医疗保障政策对应的内部管理制度和财务制度文本。</w:t>
      </w:r>
    </w:p>
    <w:p w14:paraId="2C641C4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(四)与医保有关的医疗机构信息系统相关材料。</w:t>
      </w:r>
    </w:p>
    <w:p w14:paraId="4CF7E7D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(五)纳入定点后使用医疗保障基金的预测性分析报告。以上办理资料均需加盖单位公章。</w:t>
      </w:r>
    </w:p>
    <w:p w14:paraId="6ED3352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5A3AD29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不超过90个自然日。</w:t>
      </w:r>
    </w:p>
    <w:p w14:paraId="67217A29">
      <w:pPr>
        <w:keepNext w:val="0"/>
        <w:keepLines w:val="0"/>
        <w:pageBreakBefore w:val="0"/>
        <w:widowControl/>
        <w:numPr>
          <w:ilvl w:val="0"/>
          <w:numId w:val="2"/>
        </w:numPr>
        <w:kinsoku w:val="0"/>
        <w:wordWrap/>
        <w:overflowPunct/>
        <w:topLinePunct w:val="0"/>
        <w:autoSpaceDE w:val="0"/>
        <w:autoSpaceDN w:val="0"/>
        <w:bidi w:val="0"/>
        <w:adjustRightInd w:val="0"/>
        <w:snapToGrid w:val="0"/>
        <w:ind w:left="0" w:leftChars="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是否收费</w:t>
      </w:r>
    </w:p>
    <w:p w14:paraId="4AB1B732">
      <w:pPr>
        <w:keepNext w:val="0"/>
        <w:keepLines w:val="0"/>
        <w:pageBreakBefore w:val="0"/>
        <w:widowControl/>
        <w:numPr>
          <w:numId w:val="0"/>
        </w:numPr>
        <w:kinsoku w:val="0"/>
        <w:wordWrap/>
        <w:overflowPunct/>
        <w:topLinePunct w:val="0"/>
        <w:autoSpaceDE w:val="0"/>
        <w:autoSpaceDN w:val="0"/>
        <w:bidi w:val="0"/>
        <w:adjustRightInd w:val="0"/>
        <w:snapToGrid w:val="0"/>
        <w:ind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6C8B264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291864E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5B66CE3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6A534D8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471C62D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6B5C90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73D856C3">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零售药店申请定点协议管理</w:t>
      </w:r>
    </w:p>
    <w:p w14:paraId="426E10B9">
      <w:pPr>
        <w:rPr>
          <w:rFonts w:hint="eastAsia" w:ascii="仿宋_GB2312" w:hAnsi="仿宋_GB2312" w:eastAsia="仿宋_GB2312" w:cs="仿宋_GB2312"/>
          <w:sz w:val="32"/>
          <w:szCs w:val="32"/>
        </w:rPr>
      </w:pPr>
    </w:p>
    <w:p w14:paraId="7E69537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599B5A3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主项名称:医药机构申请定点协议管理。子项名称:零售药店申请定点协议管理。</w:t>
      </w:r>
    </w:p>
    <w:p w14:paraId="2F14DD4D">
      <w:pPr>
        <w:keepNext w:val="0"/>
        <w:keepLines w:val="0"/>
        <w:pageBreakBefore w:val="0"/>
        <w:widowControl/>
        <w:numPr>
          <w:ilvl w:val="0"/>
          <w:numId w:val="3"/>
        </w:numPr>
        <w:kinsoku w:val="0"/>
        <w:wordWrap/>
        <w:overflowPunct/>
        <w:topLinePunct w:val="0"/>
        <w:autoSpaceDE w:val="0"/>
        <w:autoSpaceDN w:val="0"/>
        <w:bidi w:val="0"/>
        <w:adjustRightInd w:val="0"/>
        <w:snapToGrid w:val="0"/>
        <w:ind w:left="0" w:leftChars="0"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服务对象</w:t>
      </w:r>
    </w:p>
    <w:p w14:paraId="49D22499">
      <w:pPr>
        <w:keepNext w:val="0"/>
        <w:keepLines w:val="0"/>
        <w:pageBreakBefore w:val="0"/>
        <w:widowControl/>
        <w:numPr>
          <w:numId w:val="0"/>
        </w:numPr>
        <w:kinsoku w:val="0"/>
        <w:wordWrap/>
        <w:overflowPunct/>
        <w:topLinePunct w:val="0"/>
        <w:autoSpaceDE w:val="0"/>
        <w:autoSpaceDN w:val="0"/>
        <w:bidi w:val="0"/>
        <w:adjustRightInd w:val="0"/>
        <w:snapToGrid w:val="0"/>
        <w:ind w:leftChars="0"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零售药店。</w:t>
      </w:r>
    </w:p>
    <w:p w14:paraId="1BFD777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588DDE8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现场办理。</w:t>
      </w:r>
      <w:r>
        <w:rPr>
          <w:rFonts w:hint="eastAsia" w:ascii="仿宋_GB2312" w:hAnsi="仿宋_GB2312" w:eastAsia="仿宋_GB2312" w:cs="仿宋_GB2312"/>
          <w:sz w:val="32"/>
          <w:szCs w:val="32"/>
          <w:lang w:eastAsia="zh-CN"/>
        </w:rPr>
        <w:t>可到经办服务大厅办理。</w:t>
      </w:r>
    </w:p>
    <w:p w14:paraId="2060599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7FD6B53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1.申请受理。申请单位将装订成册的申报材料报送至医保经办机构,统筹地区医保经办机构即时受理。对申请材料内容不全的,医保经办机构自收到材料之日起5个工作日内一次性告知零售药店补充。</w:t>
      </w:r>
    </w:p>
    <w:p w14:paraId="52AA577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2.专家评估。医保经办机构或委托第三方组织专家通过审核书面材料和实地察看等方式,对申报的零售药店进行评估。</w:t>
      </w:r>
    </w:p>
    <w:p w14:paraId="1160546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3.网上公示。医保经办机构对拟纳入医疗保障定点的零售药店名单进行公示。</w:t>
      </w:r>
    </w:p>
    <w:p w14:paraId="1AC3A32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4.协议签订。公示期满无异议的,双方按照平等的原则进行协商谈判,医保经办机构与零售药店达成一致意见的,双方签订河南省医疗保障定点零售药店服务协议。</w:t>
      </w:r>
    </w:p>
    <w:p w14:paraId="4A61BA5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6B8E897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(一)《定点零售药店申请表》。</w:t>
      </w:r>
    </w:p>
    <w:p w14:paraId="2D4880D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(二)药品经营许可证、营业执照和法定代表人、主要负责人或实际控制人身份证复印件。</w:t>
      </w:r>
    </w:p>
    <w:p w14:paraId="3809FD3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(三)执业药师资格证书或药学技术人员相关证书及其劳动合同复印件。</w:t>
      </w:r>
    </w:p>
    <w:p w14:paraId="416F762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(四)医保专(兼)职管理人员的劳动合同复印件。</w:t>
      </w:r>
    </w:p>
    <w:p w14:paraId="69314DA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(五)与医疗保障政策对应的内部管理制度和财务制度文本。</w:t>
      </w:r>
    </w:p>
    <w:p w14:paraId="5F546EF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(六)与医保有关的信息系统相关材料。</w:t>
      </w:r>
    </w:p>
    <w:p w14:paraId="028DFC0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(七)纳入定点后使用医疗保障基金的预测性分析报告。以上办理资料均需加盖单位公章。</w:t>
      </w:r>
    </w:p>
    <w:p w14:paraId="448650A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0545F71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不超过90个自然日。</w:t>
      </w:r>
    </w:p>
    <w:p w14:paraId="00B9138D">
      <w:pPr>
        <w:keepNext w:val="0"/>
        <w:keepLines w:val="0"/>
        <w:pageBreakBefore w:val="0"/>
        <w:widowControl/>
        <w:numPr>
          <w:ilvl w:val="0"/>
          <w:numId w:val="0"/>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八、</w:t>
      </w:r>
      <w:r>
        <w:rPr>
          <w:rFonts w:hint="eastAsia" w:ascii="黑体" w:hAnsi="黑体" w:eastAsia="黑体" w:cs="黑体"/>
          <w:sz w:val="32"/>
          <w:szCs w:val="32"/>
        </w:rPr>
        <w:t>是否收费</w:t>
      </w:r>
    </w:p>
    <w:p w14:paraId="02F93C31">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4053D09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2D91D54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72377D2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772701F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605C642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6C7572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117334DD">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基本医疗保险定点医疗机构费用结算</w:t>
      </w:r>
    </w:p>
    <w:p w14:paraId="14CB8009">
      <w:pPr>
        <w:rPr>
          <w:rFonts w:hint="eastAsia" w:ascii="仿宋_GB2312" w:hAnsi="仿宋_GB2312" w:eastAsia="仿宋_GB2312" w:cs="仿宋_GB2312"/>
          <w:sz w:val="32"/>
          <w:szCs w:val="32"/>
        </w:rPr>
      </w:pPr>
    </w:p>
    <w:p w14:paraId="66CA2A0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4CAF8BB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主项名称:定点医药机构费用结算。</w:t>
      </w:r>
    </w:p>
    <w:p w14:paraId="68745FB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子项名称:基本医疗保险定点医疗机构费用结算。</w:t>
      </w:r>
    </w:p>
    <w:p w14:paraId="6FC60CF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6B4E906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基本医疗保险定点医疗机构。</w:t>
      </w:r>
    </w:p>
    <w:p w14:paraId="538FA92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四、办理方式</w:t>
      </w:r>
    </w:p>
    <w:p w14:paraId="6D5AD3C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网上办理。通过HIS系统办理。</w:t>
      </w:r>
    </w:p>
    <w:p w14:paraId="47D6C2F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286965C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1.定点医疗机构定期进行结算对账。</w:t>
      </w:r>
    </w:p>
    <w:p w14:paraId="035989F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2.定点医疗机构按自然月进行单月清算。</w:t>
      </w:r>
    </w:p>
    <w:p w14:paraId="24A2C77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3.定点医疗机构在每月5日前向医保经办机构发起清算申请。</w:t>
      </w:r>
    </w:p>
    <w:p w14:paraId="4B0688F7">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4.医保经办机构30个工作日内完成费用审核、拨付。</w:t>
      </w:r>
    </w:p>
    <w:p w14:paraId="6B0855B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4AAE510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无需现场提供纸质材料,通过HIS系统进行数据传递。</w:t>
      </w:r>
    </w:p>
    <w:p w14:paraId="5C2AC81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343B3C6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不超过30个工作日。</w:t>
      </w:r>
    </w:p>
    <w:p w14:paraId="73B2DB80">
      <w:pPr>
        <w:keepNext w:val="0"/>
        <w:keepLines w:val="0"/>
        <w:pageBreakBefore w:val="0"/>
        <w:widowControl/>
        <w:numPr>
          <w:ilvl w:val="0"/>
          <w:numId w:val="0"/>
        </w:numPr>
        <w:kinsoku w:val="0"/>
        <w:wordWrap/>
        <w:overflowPunct/>
        <w:topLinePunct w:val="0"/>
        <w:autoSpaceDE w:val="0"/>
        <w:autoSpaceDN w:val="0"/>
        <w:bidi w:val="0"/>
        <w:adjustRightInd w:val="0"/>
        <w:snapToGrid w:val="0"/>
        <w:ind w:left="0" w:leftChars="0" w:firstLine="640" w:firstLineChars="200"/>
        <w:textAlignment w:val="baseline"/>
        <w:rPr>
          <w:rFonts w:hint="eastAsia" w:ascii="黑体" w:hAnsi="黑体" w:eastAsia="黑体" w:cs="黑体"/>
          <w:sz w:val="32"/>
          <w:szCs w:val="32"/>
        </w:rPr>
      </w:pPr>
      <w:r>
        <w:rPr>
          <w:rFonts w:hint="eastAsia" w:ascii="黑体" w:hAnsi="黑体" w:eastAsia="黑体" w:cs="黑体"/>
          <w:snapToGrid w:val="0"/>
          <w:color w:val="000000"/>
          <w:kern w:val="0"/>
          <w:sz w:val="32"/>
          <w:szCs w:val="32"/>
          <w:lang w:val="en-US" w:eastAsia="en-US" w:bidi="ar-SA"/>
        </w:rPr>
        <w:t>九、</w:t>
      </w:r>
      <w:r>
        <w:rPr>
          <w:rFonts w:hint="eastAsia" w:ascii="黑体" w:hAnsi="黑体" w:eastAsia="黑体" w:cs="黑体"/>
          <w:sz w:val="32"/>
          <w:szCs w:val="32"/>
        </w:rPr>
        <w:t>是否收费</w:t>
      </w:r>
    </w:p>
    <w:p w14:paraId="26D48AF1">
      <w:pPr>
        <w:keepNext w:val="0"/>
        <w:keepLines w:val="0"/>
        <w:pageBreakBefore w:val="0"/>
        <w:widowControl/>
        <w:numPr>
          <w:numId w:val="0"/>
        </w:numPr>
        <w:kinsoku w:val="0"/>
        <w:wordWrap/>
        <w:overflowPunct/>
        <w:topLinePunct w:val="0"/>
        <w:autoSpaceDE w:val="0"/>
        <w:autoSpaceDN w:val="0"/>
        <w:bidi w:val="0"/>
        <w:adjustRightInd w:val="0"/>
        <w:snapToGrid w:val="0"/>
        <w:ind w:leftChars="0"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5BBB8D5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30A9D7E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5A877FF5">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69B1B98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22FE2FF8">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7F7787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sectPr>
          <w:pgSz w:w="11906" w:h="16838"/>
          <w:pgMar w:top="1440" w:right="1800" w:bottom="1440" w:left="1800" w:header="851" w:footer="992" w:gutter="0"/>
          <w:cols w:space="425" w:num="1"/>
          <w:docGrid w:type="lines" w:linePitch="312" w:charSpace="0"/>
        </w:sectPr>
      </w:pPr>
    </w:p>
    <w:p w14:paraId="31E6386A">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基本医疗保险定点零售药店费用结算</w:t>
      </w:r>
    </w:p>
    <w:p w14:paraId="199AB3FB">
      <w:pPr>
        <w:rPr>
          <w:rFonts w:hint="eastAsia" w:ascii="仿宋_GB2312" w:hAnsi="仿宋_GB2312" w:eastAsia="仿宋_GB2312" w:cs="仿宋_GB2312"/>
          <w:sz w:val="32"/>
          <w:szCs w:val="32"/>
        </w:rPr>
      </w:pPr>
    </w:p>
    <w:p w14:paraId="0657359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黑体" w:hAnsi="黑体" w:eastAsia="黑体" w:cs="黑体"/>
          <w:sz w:val="32"/>
          <w:szCs w:val="32"/>
        </w:rPr>
        <w:t>一、事项名称</w:t>
      </w:r>
    </w:p>
    <w:p w14:paraId="482EFCDC">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主项名称:定点医药机构费用结算。</w:t>
      </w:r>
    </w:p>
    <w:p w14:paraId="755812C4">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子项名称:基本医疗保险定点零售药店费用结算。</w:t>
      </w:r>
    </w:p>
    <w:p w14:paraId="3762FE86">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二、服务对象</w:t>
      </w:r>
    </w:p>
    <w:p w14:paraId="6E4D894F">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基本医疗保险定点零售药店。</w:t>
      </w:r>
    </w:p>
    <w:p w14:paraId="76881249">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办理方式</w:t>
      </w:r>
    </w:p>
    <w:p w14:paraId="4B3D5D3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网上办理。通过两定机构医疗保障信息平台办理。</w:t>
      </w:r>
    </w:p>
    <w:p w14:paraId="038CD6E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办理流程</w:t>
      </w:r>
    </w:p>
    <w:p w14:paraId="53ECAB6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1.定点零售药店定期进行结算对账。</w:t>
      </w:r>
    </w:p>
    <w:p w14:paraId="4DE142B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2.定点零售药店按自然月进行单月清算。</w:t>
      </w:r>
    </w:p>
    <w:p w14:paraId="06559FAA">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3.定点零售药店在每月5日前向医保经办机构发起清算申请。</w:t>
      </w:r>
    </w:p>
    <w:p w14:paraId="53D5674E">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4.医保经办机构30个工作日内完成费用审核、拨付。</w:t>
      </w:r>
    </w:p>
    <w:p w14:paraId="1CF5FCCB">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办理材料</w:t>
      </w:r>
    </w:p>
    <w:p w14:paraId="28331680">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无需现场提供纸质材料,通过两定机构医疗保障信息平台进行数据传递。</w:t>
      </w:r>
    </w:p>
    <w:p w14:paraId="774B874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办理时限</w:t>
      </w:r>
    </w:p>
    <w:p w14:paraId="1E0EC6D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不超过30个工作日。</w:t>
      </w:r>
    </w:p>
    <w:p w14:paraId="2D01538E">
      <w:pPr>
        <w:keepNext w:val="0"/>
        <w:keepLines w:val="0"/>
        <w:pageBreakBefore w:val="0"/>
        <w:widowControl/>
        <w:numPr>
          <w:ilvl w:val="0"/>
          <w:numId w:val="4"/>
        </w:numPr>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是否收费</w:t>
      </w:r>
    </w:p>
    <w:p w14:paraId="41AADDC1">
      <w:pPr>
        <w:keepNext w:val="0"/>
        <w:keepLines w:val="0"/>
        <w:pageBreakBefore w:val="0"/>
        <w:widowControl/>
        <w:numPr>
          <w:numId w:val="0"/>
        </w:numPr>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否。</w:t>
      </w:r>
    </w:p>
    <w:p w14:paraId="2462CB43">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九、投诉渠道</w:t>
      </w:r>
    </w:p>
    <w:p w14:paraId="5083E7A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(一)现场投诉。政务服务中心投诉窗口,信箱等。</w:t>
      </w:r>
    </w:p>
    <w:p w14:paraId="6FCF172D">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(二)网上投诉。医疗保障局官网公示电话,信访信箱、局长信箱等。</w:t>
      </w:r>
    </w:p>
    <w:p w14:paraId="3A4EF151">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黑体" w:hAnsi="黑体" w:eastAsia="黑体" w:cs="黑体"/>
          <w:sz w:val="32"/>
          <w:szCs w:val="32"/>
        </w:rPr>
      </w:pPr>
      <w:r>
        <w:rPr>
          <w:rFonts w:hint="eastAsia" w:ascii="黑体" w:hAnsi="黑体" w:eastAsia="黑体" w:cs="黑体"/>
          <w:sz w:val="32"/>
          <w:szCs w:val="32"/>
        </w:rPr>
        <w:t>十、政务服务“好差评”评价</w:t>
      </w:r>
    </w:p>
    <w:p w14:paraId="40DF34D2">
      <w:pPr>
        <w:keepNext w:val="0"/>
        <w:keepLines w:val="0"/>
        <w:pageBreakBefore w:val="0"/>
        <w:widowControl/>
        <w:kinsoku w:val="0"/>
        <w:wordWrap/>
        <w:overflowPunct/>
        <w:topLinePunct w:val="0"/>
        <w:autoSpaceDE w:val="0"/>
        <w:autoSpaceDN w:val="0"/>
        <w:bidi w:val="0"/>
        <w:adjustRightInd w:val="0"/>
        <w:snapToGrid w:val="0"/>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可通过政务服务平台“好差评”系统的评价功能,对服务质量进行现场或在线评价。</w:t>
      </w:r>
    </w:p>
    <w:p w14:paraId="1983196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ans SC">
    <w:panose1 w:val="020B0500000000000000"/>
    <w:charset w:val="86"/>
    <w:family w:val="auto"/>
    <w:pitch w:val="default"/>
    <w:sig w:usb0="20000083" w:usb1="2ADF3C10" w:usb2="00000016" w:usb3="00000000" w:csb0="60060107" w:csb1="00000000"/>
  </w:font>
  <w:font w:name="MingLiU-ExtB">
    <w:panose1 w:val="02020500000000000000"/>
    <w:charset w:val="88"/>
    <w:family w:val="auto"/>
    <w:pitch w:val="default"/>
    <w:sig w:usb0="8000002F" w:usb1="02000008" w:usb2="00000000" w:usb3="00000000" w:csb0="00100001" w:csb1="00000000"/>
  </w:font>
  <w:font w:name="Source Han Serif SC Heavy">
    <w:panose1 w:val="02020A00000000000000"/>
    <w:charset w:val="86"/>
    <w:family w:val="auto"/>
    <w:pitch w:val="default"/>
    <w:sig w:usb0="B00002BF" w:usb1="10000000" w:usb2="00000016" w:usb3="00000000" w:csb0="402E0001" w:csb1="D1D6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 w:name="MS Gothic">
    <w:panose1 w:val="020B0609070205080204"/>
    <w:charset w:val="80"/>
    <w:family w:val="auto"/>
    <w:pitch w:val="default"/>
    <w:sig w:usb0="E00002FF" w:usb1="6AC7FDFB" w:usb2="08000012" w:usb3="00000000" w:csb0="4002009F" w:csb1="DFD70000"/>
  </w:font>
  <w:font w:name="方正楷体_GB2312">
    <w:panose1 w:val="02000000000000000000"/>
    <w:charset w:val="86"/>
    <w:family w:val="auto"/>
    <w:pitch w:val="default"/>
    <w:sig w:usb0="A00002BF" w:usb1="184F6CFA" w:usb2="00000012" w:usb3="00000000" w:csb0="00040001" w:csb1="00000000"/>
  </w:font>
  <w:font w:name="青鸟华光简魏体">
    <w:panose1 w:val="02010604000101010101"/>
    <w:charset w:val="86"/>
    <w:family w:val="auto"/>
    <w:pitch w:val="default"/>
    <w:sig w:usb0="00000001" w:usb1="080E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A7BC0">
    <w:pPr>
      <w:spacing w:line="262" w:lineRule="exact"/>
      <w:ind w:left="7273"/>
      <w:rPr>
        <w:rFonts w:ascii="微软雅黑" w:hAnsi="微软雅黑" w:eastAsia="微软雅黑" w:cs="微软雅黑"/>
        <w:sz w:val="26"/>
        <w:szCs w:val="26"/>
      </w:rPr>
    </w:pPr>
    <w:r>
      <w:rPr>
        <w:rFonts w:ascii="微软雅黑" w:hAnsi="微软雅黑" w:eastAsia="微软雅黑" w:cs="微软雅黑"/>
        <w:spacing w:val="-3"/>
        <w:position w:val="3"/>
        <w:sz w:val="26"/>
        <w:szCs w:val="26"/>
      </w:rPr>
      <w:t>—</w:t>
    </w:r>
    <w:r>
      <w:rPr>
        <w:rFonts w:ascii="Courier New" w:hAnsi="Courier New" w:eastAsia="Courier New" w:cs="Courier New"/>
        <w:spacing w:val="-3"/>
        <w:sz w:val="26"/>
        <w:szCs w:val="26"/>
      </w:rPr>
      <w:t>11</w:t>
    </w:r>
    <w:r>
      <w:rPr>
        <w:rFonts w:ascii="微软雅黑" w:hAnsi="微软雅黑" w:eastAsia="微软雅黑" w:cs="微软雅黑"/>
        <w:spacing w:val="-3"/>
        <w:position w:val="3"/>
        <w:sz w:val="26"/>
        <w:szCs w:val="2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11A7BC"/>
    <w:multiLevelType w:val="singleLevel"/>
    <w:tmpl w:val="BD11A7BC"/>
    <w:lvl w:ilvl="0" w:tentative="0">
      <w:start w:val="2"/>
      <w:numFmt w:val="chineseCounting"/>
      <w:suff w:val="nothing"/>
      <w:lvlText w:val="%1、"/>
      <w:lvlJc w:val="left"/>
      <w:rPr>
        <w:rFonts w:hint="eastAsia"/>
      </w:rPr>
    </w:lvl>
  </w:abstractNum>
  <w:abstractNum w:abstractNumId="1">
    <w:nsid w:val="14092173"/>
    <w:multiLevelType w:val="singleLevel"/>
    <w:tmpl w:val="14092173"/>
    <w:lvl w:ilvl="0" w:tentative="0">
      <w:start w:val="8"/>
      <w:numFmt w:val="chineseCounting"/>
      <w:suff w:val="nothing"/>
      <w:lvlText w:val="%1、"/>
      <w:lvlJc w:val="left"/>
      <w:rPr>
        <w:rFonts w:hint="eastAsia"/>
      </w:rPr>
    </w:lvl>
  </w:abstractNum>
  <w:abstractNum w:abstractNumId="2">
    <w:nsid w:val="196C7C81"/>
    <w:multiLevelType w:val="singleLevel"/>
    <w:tmpl w:val="196C7C81"/>
    <w:lvl w:ilvl="0" w:tentative="0">
      <w:start w:val="8"/>
      <w:numFmt w:val="chineseCounting"/>
      <w:suff w:val="nothing"/>
      <w:lvlText w:val="%1、"/>
      <w:lvlJc w:val="left"/>
      <w:rPr>
        <w:rFonts w:hint="eastAsia"/>
      </w:rPr>
    </w:lvl>
  </w:abstractNum>
  <w:abstractNum w:abstractNumId="3">
    <w:nsid w:val="59AC6F0A"/>
    <w:multiLevelType w:val="singleLevel"/>
    <w:tmpl w:val="59AC6F0A"/>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D43D4"/>
    <w:rsid w:val="264D43D4"/>
    <w:rsid w:val="2AB22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9"/>
      <w:szCs w:val="29"/>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65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2025-02-27T01:30:00Z</dcterms:created>
  <dc:creator>人面桃花酿</dc:creator>
  <cp:lastModifiedBy>人面桃花酿</cp:lastModifiedBy>
  <dcterms:modified xsi:type="dcterms:W3CDTF">2025-02-27T08:45:57Z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64495853D0554B2F951117F7CA8D9BC1_11</vt:lpwstr>
  </property>
  <property fmtid="{D5CDD505-2E9C-101B-9397-08002B2CF9AE}" pid="4" name="KSOTemplateDocerSaveRecord">
    <vt:lpwstr>eyJoZGlkIjoiOWIxN2YwNDI5OGQyYjlhYmRkYzhjMTFmNzBhYjk0OGUiLCJ1c2VySWQiOiI5NjExMTg2NDcifQ==</vt:lpwstr>
  </property>
</Properties>
</file>